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8D" w:rsidRPr="008D59D5" w:rsidRDefault="00EB55EF" w:rsidP="00602BF2">
      <w:pPr>
        <w:widowControl w:val="0"/>
        <w:rPr>
          <w:lang w:val="nl-NL"/>
        </w:rPr>
      </w:pPr>
    </w:p>
    <w:p w:rsidR="00962A8D" w:rsidRPr="00034B32" w:rsidRDefault="00EB55EF" w:rsidP="00602BF2">
      <w:pPr>
        <w:pStyle w:val="Titel"/>
        <w:widowControl w:val="0"/>
        <w:contextualSpacing w:val="0"/>
      </w:pPr>
      <w:r>
        <w:t>BEKENDMAKING OPENBAAR ONDERZOEK OVER EEN AANVRAAG VAN OMGEVINGSVERGUNNING</w:t>
      </w:r>
    </w:p>
    <w:p w:rsidR="00962A8D" w:rsidRPr="008D59D5" w:rsidRDefault="00EB55EF" w:rsidP="00602BF2">
      <w:pPr>
        <w:widowControl w:val="0"/>
      </w:pPr>
    </w:p>
    <w:p w:rsidR="00962A8D" w:rsidRPr="008D59D5" w:rsidRDefault="00EB55EF" w:rsidP="00602BF2">
      <w:pPr>
        <w:widowControl w:val="0"/>
      </w:pP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omgevingsloket: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OMV_2021185069</w:t>
            </w: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Referentie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2021/00184/OP</w:t>
            </w: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tabs>
                <w:tab w:val="left" w:pos="945"/>
              </w:tabs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Projectnaam omgevingsloket: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REDDV-HALEN-WEYERSTRAAT27-2HOB</w:t>
            </w: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Projectnaam gemeente: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REDDV-HALEN-WEYERSTRAAT27-2HOB</w:t>
            </w: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 xml:space="preserve">Ligging: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Afdeling 71063, sectie B, perceel 51E25</w:t>
            </w: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</w:p>
        </w:tc>
      </w:tr>
      <w:tr w:rsidR="002D4822" w:rsidTr="00962A8D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ind w:left="-108"/>
              <w:rPr>
                <w:rStyle w:val="Zwaar"/>
              </w:rPr>
            </w:pPr>
            <w:r>
              <w:rPr>
                <w:rStyle w:val="Zwaar"/>
              </w:rPr>
              <w:t>Contactpersoon: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8D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Dienst Omgeving – 013 61 81 30</w:t>
            </w:r>
          </w:p>
          <w:p w:rsidR="00BF7642" w:rsidRDefault="00EB55EF" w:rsidP="00602BF2">
            <w:pPr>
              <w:widowControl w:val="0"/>
              <w:rPr>
                <w:rStyle w:val="Zwaar"/>
              </w:rPr>
            </w:pPr>
            <w:r>
              <w:rPr>
                <w:rStyle w:val="Zwaar"/>
              </w:rPr>
              <w:t>ruimtelijke.ordening@halen.be</w:t>
            </w:r>
          </w:p>
        </w:tc>
      </w:tr>
    </w:tbl>
    <w:p w:rsidR="00962A8D" w:rsidRDefault="00EB55EF" w:rsidP="00602BF2">
      <w:pPr>
        <w:widowControl w:val="0"/>
        <w:rPr>
          <w:lang w:val="nl-NL"/>
        </w:rPr>
      </w:pPr>
    </w:p>
    <w:p w:rsidR="00962A8D" w:rsidRPr="002C3FFC" w:rsidRDefault="00EB55EF" w:rsidP="00602BF2">
      <w:pPr>
        <w:widowControl w:val="0"/>
        <w:rPr>
          <w:lang w:val="nl-NL"/>
        </w:rPr>
      </w:pPr>
      <w:r w:rsidRPr="002C3FFC">
        <w:rPr>
          <w:lang w:val="nl-NL"/>
        </w:rPr>
        <w:t>Het bestuur van  deelt mee dat door de heer Dennis Vangeneugden</w:t>
      </w:r>
      <w:r>
        <w:rPr>
          <w:lang w:val="nl-NL"/>
        </w:rPr>
        <w:t xml:space="preserve"> </w:t>
      </w:r>
      <w:r w:rsidRPr="002C3FFC">
        <w:rPr>
          <w:lang w:val="nl-NL"/>
        </w:rPr>
        <w:t xml:space="preserve">een </w:t>
      </w:r>
      <w:r>
        <w:rPr>
          <w:lang w:val="nl-NL"/>
        </w:rPr>
        <w:t xml:space="preserve">aanvraag voor een </w:t>
      </w:r>
      <w:r w:rsidRPr="002C3FFC">
        <w:rPr>
          <w:lang w:val="nl-NL"/>
        </w:rPr>
        <w:t>omgevingsvergunning is ingediend bij het college van burgemeester en schepenen.</w:t>
      </w:r>
    </w:p>
    <w:p w:rsidR="00962A8D" w:rsidRPr="002C3FFC" w:rsidRDefault="00EB55EF" w:rsidP="00602BF2">
      <w:pPr>
        <w:widowControl w:val="0"/>
        <w:rPr>
          <w:lang w:val="nl-NL"/>
        </w:rPr>
      </w:pPr>
    </w:p>
    <w:p w:rsidR="00962A8D" w:rsidRPr="002C3FFC" w:rsidRDefault="00EB55EF" w:rsidP="00602BF2">
      <w:pPr>
        <w:widowControl w:val="0"/>
        <w:rPr>
          <w:lang w:val="nl-NL"/>
        </w:rPr>
      </w:pPr>
      <w:r w:rsidRPr="002C3FFC">
        <w:rPr>
          <w:lang w:val="nl-NL"/>
        </w:rPr>
        <w:t>De aanvraag heeft betrekking op een terrein met als ligging</w:t>
      </w:r>
      <w:r>
        <w:rPr>
          <w:lang w:val="nl-NL"/>
        </w:rPr>
        <w:t xml:space="preserve"> </w:t>
      </w:r>
      <w:r w:rsidRPr="002C3FFC">
        <w:rPr>
          <w:lang w:val="nl-NL"/>
        </w:rPr>
        <w:t xml:space="preserve">, en met als kadastrale ligging </w:t>
      </w:r>
      <w:r>
        <w:rPr>
          <w:lang w:val="nl-NL"/>
        </w:rPr>
        <w:t>Afdeling 71063, sectie B, perceel 51E25</w:t>
      </w:r>
    </w:p>
    <w:p w:rsidR="00962A8D" w:rsidRPr="002C3FFC" w:rsidRDefault="00EB55EF" w:rsidP="00602BF2">
      <w:pPr>
        <w:widowControl w:val="0"/>
        <w:rPr>
          <w:lang w:val="nl-NL"/>
        </w:rPr>
      </w:pPr>
    </w:p>
    <w:p w:rsidR="00962A8D" w:rsidRDefault="00EB55EF" w:rsidP="00602BF2">
      <w:pPr>
        <w:widowControl w:val="0"/>
        <w:rPr>
          <w:lang w:val="nl-NL"/>
        </w:rPr>
      </w:pPr>
      <w:r>
        <w:rPr>
          <w:lang w:val="nl-NL"/>
        </w:rPr>
        <w:t>Het betreft een aanvraag tot reddv-halen-w</w:t>
      </w:r>
      <w:r>
        <w:rPr>
          <w:lang w:val="nl-NL"/>
        </w:rPr>
        <w:t>eyerstraat27-2hob</w:t>
      </w:r>
      <w:r w:rsidRPr="002C3FFC">
        <w:rPr>
          <w:lang w:val="nl-NL"/>
        </w:rPr>
        <w:t>.</w:t>
      </w:r>
    </w:p>
    <w:p w:rsidR="00926E74" w:rsidRPr="002C3FFC" w:rsidRDefault="00EB55EF" w:rsidP="00602BF2">
      <w:pPr>
        <w:widowControl w:val="0"/>
        <w:rPr>
          <w:lang w:val="nl-NL"/>
        </w:rPr>
      </w:pPr>
      <w:r>
        <w:rPr>
          <w:lang w:val="nl-NL"/>
        </w:rPr>
        <w:t>Type handelingen: stedenbouwkundige handelingen.</w:t>
      </w:r>
    </w:p>
    <w:p w:rsidR="00962A8D" w:rsidRDefault="00EB55EF" w:rsidP="00602BF2">
      <w:pPr>
        <w:widowControl w:val="0"/>
      </w:pPr>
      <w:r>
        <w:t>Bij de aanvraag is geen milieueffectenrapport toegevoegd.</w:t>
      </w:r>
    </w:p>
    <w:p w:rsidR="00962A8D" w:rsidRDefault="00EB55EF" w:rsidP="00602BF2">
      <w:pPr>
        <w:widowControl w:val="0"/>
      </w:pPr>
      <w:r>
        <w:t>Bij de aanvraag is geen omgevingsveiligheidsrapport toegevoegd.</w:t>
      </w:r>
    </w:p>
    <w:p w:rsidR="00962A8D" w:rsidRDefault="00EB55EF" w:rsidP="00602BF2">
      <w:pPr>
        <w:widowControl w:val="0"/>
        <w:rPr>
          <w:lang w:val="nl-NL"/>
        </w:rPr>
      </w:pPr>
    </w:p>
    <w:p w:rsidR="005B5476" w:rsidRDefault="00EB55EF" w:rsidP="00602BF2">
      <w:pPr>
        <w:widowControl w:val="0"/>
        <w:rPr>
          <w:lang w:val="nl-NL"/>
        </w:rPr>
      </w:pPr>
      <w:r>
        <w:rPr>
          <w:lang w:val="nl-NL"/>
        </w:rPr>
        <w:t>Er wordt voor bovenvermelde aanvraag een openbaar onderzoek georg</w:t>
      </w:r>
      <w:r>
        <w:rPr>
          <w:lang w:val="nl-NL"/>
        </w:rPr>
        <w:t>aniseerd van 11/02/2022 tot en met 12/03/2022.</w:t>
      </w:r>
    </w:p>
    <w:p w:rsidR="005B5476" w:rsidRDefault="00EB55EF" w:rsidP="00602BF2">
      <w:pPr>
        <w:widowControl w:val="0"/>
        <w:rPr>
          <w:lang w:val="nl-NL"/>
        </w:rPr>
      </w:pPr>
      <w:r>
        <w:rPr>
          <w:lang w:val="nl-NL"/>
        </w:rPr>
        <w:t xml:space="preserve">Reden openbaar onderzoek: </w:t>
      </w:r>
    </w:p>
    <w:p w:rsidR="002D4822" w:rsidRDefault="00EB55EF">
      <w:pPr>
        <w:spacing w:after="225" w:line="240" w:lineRule="auto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De aanvraag tot omgevingsvergunning wijkt af van de verkavelingsvoorschriften, op volgende aspecten:</w:t>
      </w:r>
    </w:p>
    <w:p w:rsidR="002D4822" w:rsidRDefault="00EB55EF">
      <w:pPr>
        <w:numPr>
          <w:ilvl w:val="0"/>
          <w:numId w:val="2"/>
        </w:numPr>
        <w:spacing w:before="225" w:line="240" w:lineRule="auto"/>
        <w:ind w:hanging="261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In de aanvraag worden twee woningen voorzien i.p.v. maximum één eengezinswoning </w:t>
      </w:r>
      <w:r>
        <w:rPr>
          <w:rFonts w:eastAsia="Times New Roman" w:cs="Times New Roman"/>
          <w:sz w:val="23"/>
          <w:szCs w:val="23"/>
        </w:rPr>
        <w:t>per bouwlot</w:t>
      </w:r>
    </w:p>
    <w:p w:rsidR="002D4822" w:rsidRDefault="00EB55EF">
      <w:pPr>
        <w:numPr>
          <w:ilvl w:val="0"/>
          <w:numId w:val="2"/>
        </w:numPr>
        <w:spacing w:line="240" w:lineRule="auto"/>
        <w:ind w:hanging="261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Het ontwerp voorziet woningen met twee bouwlagen i.p.v. maximum één bouwlaag (gelijkvloerse woning met zadeldak)</w:t>
      </w:r>
    </w:p>
    <w:p w:rsidR="002D4822" w:rsidRDefault="00EB55EF">
      <w:pPr>
        <w:numPr>
          <w:ilvl w:val="0"/>
          <w:numId w:val="2"/>
        </w:numPr>
        <w:spacing w:line="240" w:lineRule="auto"/>
        <w:ind w:hanging="261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De hoogte van de kroonlijst (dakrand) ligt in het ontwerp op 6.29m i.p.v. tussen 2.8m - 3.5m</w:t>
      </w:r>
    </w:p>
    <w:p w:rsidR="002D4822" w:rsidRDefault="00EB55EF">
      <w:pPr>
        <w:numPr>
          <w:ilvl w:val="0"/>
          <w:numId w:val="2"/>
        </w:numPr>
        <w:spacing w:line="240" w:lineRule="auto"/>
        <w:ind w:hanging="261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Het ontwerp voorziet een plat dak i.p.</w:t>
      </w:r>
      <w:r>
        <w:rPr>
          <w:rFonts w:eastAsia="Times New Roman" w:cs="Times New Roman"/>
          <w:sz w:val="23"/>
          <w:szCs w:val="23"/>
        </w:rPr>
        <w:t>v. een hellend dak met dakhelling tussen 35° - 45°</w:t>
      </w:r>
    </w:p>
    <w:p w:rsidR="002D4822" w:rsidRDefault="00EB55EF">
      <w:pPr>
        <w:numPr>
          <w:ilvl w:val="0"/>
          <w:numId w:val="2"/>
        </w:numPr>
        <w:spacing w:after="225" w:line="240" w:lineRule="auto"/>
        <w:ind w:hanging="261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Het ontwerp past een zwarte gevelsteen toe in plaats van een roodtint</w:t>
      </w:r>
    </w:p>
    <w:p w:rsidR="00962A8D" w:rsidRDefault="00EB55EF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De aanvraag kan tot de sluiting van het openbaar onderzoek 12/03/2022, worden ingekeken via het omgevingsloket </w:t>
      </w:r>
      <w:hyperlink r:id="rId8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of op de dienst omgeving van de </w:t>
      </w:r>
      <w:r>
        <w:rPr>
          <w:lang w:val="nl-NL"/>
        </w:rPr>
        <w:t>gemeente , na telefonische afspraak</w:t>
      </w:r>
      <w:r w:rsidRPr="002C3FFC">
        <w:rPr>
          <w:lang w:val="nl-NL"/>
        </w:rPr>
        <w:t>.</w:t>
      </w:r>
    </w:p>
    <w:p w:rsidR="00962A8D" w:rsidRPr="002C3FFC" w:rsidRDefault="00EB55EF" w:rsidP="00602BF2">
      <w:pPr>
        <w:widowControl w:val="0"/>
        <w:rPr>
          <w:lang w:val="nl-NL"/>
        </w:rPr>
      </w:pPr>
    </w:p>
    <w:p w:rsidR="00962A8D" w:rsidRPr="002C3FFC" w:rsidRDefault="00EB55EF" w:rsidP="00602BF2">
      <w:pPr>
        <w:widowControl w:val="0"/>
        <w:rPr>
          <w:lang w:val="nl-NL"/>
        </w:rPr>
      </w:pPr>
      <w:r w:rsidRPr="002C3FFC">
        <w:rPr>
          <w:lang w:val="nl-NL"/>
        </w:rPr>
        <w:t xml:space="preserve">Bezwaren of opmerkingen kan u via het omgevingsloket </w:t>
      </w:r>
      <w:hyperlink r:id="rId9" w:history="1">
        <w:r w:rsidRPr="00A920A9">
          <w:rPr>
            <w:rStyle w:val="Hyperlink"/>
            <w:lang w:val="nl-NL"/>
          </w:rPr>
          <w:t>(https://www.omgevingsloket.be/omvPubliek/?openbaaronderzoek)</w:t>
        </w:r>
      </w:hyperlink>
      <w:r>
        <w:rPr>
          <w:lang w:val="nl-NL"/>
        </w:rPr>
        <w:t xml:space="preserve"> </w:t>
      </w:r>
      <w:r w:rsidRPr="002C3FFC">
        <w:rPr>
          <w:lang w:val="nl-NL"/>
        </w:rPr>
        <w:t xml:space="preserve">indienen of </w:t>
      </w:r>
      <w:r>
        <w:rPr>
          <w:lang w:val="nl-NL"/>
        </w:rPr>
        <w:t xml:space="preserve">schriftelijk bij </w:t>
      </w:r>
      <w:r w:rsidRPr="002C3FFC">
        <w:rPr>
          <w:lang w:val="nl-NL"/>
        </w:rPr>
        <w:t xml:space="preserve">het college van burgemeester en schepenen van de </w:t>
      </w:r>
      <w:r>
        <w:rPr>
          <w:lang w:val="nl-NL"/>
        </w:rPr>
        <w:t>gemeente .</w:t>
      </w:r>
    </w:p>
    <w:p w:rsidR="00962A8D" w:rsidRDefault="00EB55EF" w:rsidP="00602BF2">
      <w:pPr>
        <w:widowControl w:val="0"/>
        <w:rPr>
          <w:lang w:val="nl-NL"/>
        </w:rPr>
      </w:pPr>
    </w:p>
    <w:p w:rsidR="00962A8D" w:rsidRPr="002C3FFC" w:rsidRDefault="00EB55EF" w:rsidP="00602BF2">
      <w:pPr>
        <w:widowControl w:val="0"/>
        <w:rPr>
          <w:lang w:val="nl-NL"/>
        </w:rPr>
      </w:pPr>
      <w:r>
        <w:rPr>
          <w:lang w:val="nl-NL"/>
        </w:rPr>
        <w:t xml:space="preserve">11/02/2022, </w:t>
      </w:r>
    </w:p>
    <w:sectPr w:rsidR="00962A8D" w:rsidRPr="002C3FFC" w:rsidSect="00962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EF" w:rsidRDefault="00EB55EF">
      <w:pPr>
        <w:spacing w:line="240" w:lineRule="auto"/>
      </w:pPr>
      <w:r>
        <w:separator/>
      </w:r>
    </w:p>
  </w:endnote>
  <w:endnote w:type="continuationSeparator" w:id="0">
    <w:p w:rsidR="00EB55EF" w:rsidRDefault="00EB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83" w:rsidRDefault="006249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83" w:rsidRDefault="006249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34" w:rsidRPr="00402D34" w:rsidRDefault="00EB55EF" w:rsidP="00402D34">
    <w:pPr>
      <w:pStyle w:val="Normal0"/>
      <w:autoSpaceDE w:val="0"/>
      <w:autoSpaceDN w:val="0"/>
      <w:adjustRightInd w:val="0"/>
      <w:spacing w:after="120" w:line="240" w:lineRule="auto"/>
      <w:rPr>
        <w:rFonts w:cs="Times New Roman"/>
        <w:sz w:val="24"/>
        <w:szCs w:val="24"/>
      </w:rPr>
    </w:pPr>
  </w:p>
  <w:p w:rsidR="00402D34" w:rsidRPr="00402D34" w:rsidRDefault="00EB55EF" w:rsidP="00402D34">
    <w:pPr>
      <w:pStyle w:val="Normal0"/>
      <w:widowControl w:val="0"/>
      <w:autoSpaceDE w:val="0"/>
      <w:autoSpaceDN w:val="0"/>
      <w:adjustRightInd w:val="0"/>
      <w:spacing w:line="240" w:lineRule="auto"/>
      <w:jc w:val="center"/>
      <w:rPr>
        <w:rFonts w:cs="Times New Roman"/>
        <w:sz w:val="24"/>
        <w:szCs w:val="24"/>
      </w:rPr>
    </w:pPr>
    <w:r w:rsidRPr="00402D34">
      <w:rPr>
        <w:rFonts w:ascii="Century Gothic" w:cs="Times New Roman"/>
        <w:b/>
        <w:sz w:val="24"/>
        <w:szCs w:val="24"/>
      </w:rPr>
      <w:t>stad HALEN</w:t>
    </w:r>
    <w:r w:rsidRPr="00402D34">
      <w:rPr>
        <w:rFonts w:ascii="Century Gothic" w:cs="Times New Roman"/>
        <w:sz w:val="24"/>
        <w:szCs w:val="24"/>
      </w:rPr>
      <w:t xml:space="preserve"> . Markt 14 . 3545 Halen . T +32 13 61 81 20 . </w:t>
    </w:r>
    <w:r w:rsidRPr="00402D34">
      <w:rPr>
        <w:rFonts w:ascii="Century Gothic" w:cs="Times New Roman"/>
        <w:color w:val="0066FF"/>
        <w:sz w:val="24"/>
        <w:szCs w:val="24"/>
      </w:rPr>
      <w:t>www.halen.be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EF" w:rsidRDefault="00EB55EF">
      <w:pPr>
        <w:spacing w:line="240" w:lineRule="auto"/>
      </w:pPr>
      <w:r>
        <w:separator/>
      </w:r>
    </w:p>
  </w:footnote>
  <w:footnote w:type="continuationSeparator" w:id="0">
    <w:p w:rsidR="00EB55EF" w:rsidRDefault="00EB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83" w:rsidRDefault="006249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19" w:rsidRDefault="00EB55EF">
    <w:pPr>
      <w:pStyle w:val="Header0"/>
    </w:pPr>
  </w:p>
  <w:p w:rsidR="001C2219" w:rsidRDefault="00EB55EF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19" w:rsidRDefault="00EB55EF" w:rsidP="00402D34">
    <w:pPr>
      <w:pStyle w:val="Header0"/>
      <w:tabs>
        <w:tab w:val="clear" w:pos="4536"/>
      </w:tabs>
    </w:pPr>
    <w:r w:rsidRPr="00402D34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05509B8" wp14:editId="605509B9">
          <wp:simplePos x="0" y="0"/>
          <wp:positionH relativeFrom="page">
            <wp:posOffset>180340</wp:posOffset>
          </wp:positionH>
          <wp:positionV relativeFrom="page">
            <wp:posOffset>446405</wp:posOffset>
          </wp:positionV>
          <wp:extent cx="1836000" cy="11484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2D34" w:rsidRPr="00402D34" w:rsidRDefault="00EB55EF" w:rsidP="00402D34">
    <w:pPr>
      <w:pStyle w:val="Header0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0463"/>
    <w:multiLevelType w:val="hybridMultilevel"/>
    <w:tmpl w:val="08E8216A"/>
    <w:lvl w:ilvl="0" w:tplc="8AD0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F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2F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86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88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43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B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F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A1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0464"/>
    <w:multiLevelType w:val="hybridMultilevel"/>
    <w:tmpl w:val="3FE20464"/>
    <w:lvl w:ilvl="0" w:tplc="B406B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E61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381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34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B0F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EE7B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A878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0AF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6A7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2"/>
    <w:rsid w:val="002D4822"/>
    <w:rsid w:val="00624983"/>
    <w:rsid w:val="00E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5097F"/>
  <w15:docId w15:val="{736C43D8-9039-4AA1-B9D5-26DB142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219"/>
    <w:pPr>
      <w:spacing w:after="0"/>
    </w:pPr>
    <w:rPr>
      <w:rFonts w:ascii="Times New Roman" w:hAnsi="Times New Roman"/>
    </w:rPr>
  </w:style>
  <w:style w:type="paragraph" w:styleId="Kop1">
    <w:name w:val="heading 1"/>
    <w:basedOn w:val="Standaard"/>
    <w:next w:val="Standaard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Header1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1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Footer0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Referentietabel-Kop">
    <w:name w:val="Referentietabel-Kop"/>
    <w:rsid w:val="00ED7976"/>
    <w:rPr>
      <w:rFonts w:ascii="Century Gothic" w:hAnsi="Century Gothic"/>
      <w:b/>
      <w:bCs/>
      <w:sz w:val="16"/>
    </w:rPr>
  </w:style>
  <w:style w:type="character" w:customStyle="1" w:styleId="Referentietabel-inhoud">
    <w:name w:val="Referentietabel-inhoud"/>
    <w:rsid w:val="00ED7976"/>
    <w:rPr>
      <w:rFonts w:ascii="Century Gothic" w:hAnsi="Century Gothic"/>
      <w:sz w:val="16"/>
    </w:rPr>
  </w:style>
  <w:style w:type="character" w:customStyle="1" w:styleId="Betreft">
    <w:name w:val="Betreft"/>
    <w:rsid w:val="00ED7976"/>
    <w:rPr>
      <w:rFonts w:ascii="Century Gothic" w:hAnsi="Century Gothic"/>
      <w:b/>
      <w:bCs/>
      <w:sz w:val="18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onText0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C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1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le0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styleId="Geenafstand">
    <w:name w:val="No Spacing"/>
    <w:uiPriority w:val="1"/>
    <w:qFormat/>
    <w:rsid w:val="00BF7ACA"/>
    <w:pPr>
      <w:spacing w:after="0" w:line="240" w:lineRule="auto"/>
    </w:pPr>
    <w:rPr>
      <w:rFonts w:ascii="Times New Roman" w:hAnsi="Times New Roman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Subtitle0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paragraph" w:styleId="Lijstalinea">
    <w:name w:val="List Paragraph"/>
    <w:basedOn w:val="Standaard"/>
    <w:uiPriority w:val="34"/>
    <w:qFormat/>
    <w:rsid w:val="000837C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F7ACA"/>
    <w:rPr>
      <w:rFonts w:ascii="Times New Roman" w:eastAsia="Times New Roman" w:hAnsi="Times New Roman" w:cs="Times New Roman"/>
      <w:b/>
      <w:bCs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79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79C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79CA"/>
    <w:rPr>
      <w:rFonts w:ascii="Century Gothic" w:eastAsia="Times New Roman" w:hAnsi="Century Gothic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79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79CA"/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67261"/>
    <w:rPr>
      <w:color w:val="0563C1" w:themeColor="hyperlink"/>
      <w:u w:val="single"/>
    </w:rPr>
  </w:style>
  <w:style w:type="paragraph" w:customStyle="1" w:styleId="Header0">
    <w:name w:val="Header_0"/>
    <w:basedOn w:val="Normal0"/>
    <w:link w:val="KoptekstChar0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Normal0">
    <w:name w:val="Normal_0"/>
    <w:qFormat/>
    <w:rsid w:val="001C2219"/>
    <w:pPr>
      <w:spacing w:after="0"/>
    </w:pPr>
    <w:rPr>
      <w:rFonts w:ascii="Times New Roman" w:hAnsi="Times New Roman"/>
    </w:rPr>
  </w:style>
  <w:style w:type="character" w:customStyle="1" w:styleId="KoptekstChar0">
    <w:name w:val="Koptekst Char_0"/>
    <w:basedOn w:val="Standaardalinea-lettertype"/>
    <w:link w:val="Header0"/>
    <w:uiPriority w:val="99"/>
    <w:rsid w:val="001C2219"/>
    <w:rPr>
      <w:rFonts w:ascii="Times New Roman" w:hAnsi="Times New Roman"/>
    </w:rPr>
  </w:style>
  <w:style w:type="paragraph" w:customStyle="1" w:styleId="BalloonText0">
    <w:name w:val="Balloon Text_0"/>
    <w:basedOn w:val="Standaard"/>
    <w:link w:val="BallontekstChar"/>
    <w:uiPriority w:val="99"/>
    <w:semiHidden/>
    <w:unhideWhenUsed/>
    <w:rsid w:val="00061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06170B"/>
    <w:rPr>
      <w:rFonts w:ascii="Segoe UI" w:eastAsia="Times New Roman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C21DD1"/>
    <w:rPr>
      <w:rFonts w:ascii="Times New Roman" w:eastAsia="Times New Roman" w:hAnsi="Times New Roman" w:cs="Times New Roman"/>
      <w:i/>
      <w:iCs/>
      <w:szCs w:val="20"/>
    </w:rPr>
  </w:style>
  <w:style w:type="character" w:customStyle="1" w:styleId="VoettekstChar1">
    <w:name w:val="Voettekst Char1"/>
    <w:basedOn w:val="Standaardalinea-lettertype"/>
    <w:link w:val="Voet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tekstChar1">
    <w:name w:val="Koptekst Char1"/>
    <w:basedOn w:val="Standaardalinea-lettertype"/>
    <w:link w:val="Koptekst"/>
    <w:uiPriority w:val="99"/>
    <w:rsid w:val="001C2219"/>
    <w:rPr>
      <w:rFonts w:ascii="Times New Roman" w:eastAsia="Times New Roman" w:hAnsi="Times New Roman" w:cs="Times New Roman"/>
      <w:sz w:val="20"/>
      <w:szCs w:val="20"/>
    </w:rPr>
  </w:style>
  <w:style w:type="character" w:customStyle="1" w:styleId="Kop1Char">
    <w:name w:val="Kop 1 Char"/>
    <w:basedOn w:val="Standaardalinea-lettertype"/>
    <w:link w:val="Heading10"/>
    <w:uiPriority w:val="9"/>
    <w:rsid w:val="00BF7ACA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Heading20"/>
    <w:uiPriority w:val="9"/>
    <w:semiHidden/>
    <w:rsid w:val="00BF7ACA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Heading10">
    <w:name w:val="Heading 1_0"/>
    <w:basedOn w:val="Standaard"/>
    <w:next w:val="Standaard"/>
    <w:link w:val="Kop1Char"/>
    <w:uiPriority w:val="9"/>
    <w:qFormat/>
    <w:rsid w:val="00BF7AC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customStyle="1" w:styleId="Heading20">
    <w:name w:val="Heading 2_0"/>
    <w:basedOn w:val="Standaard"/>
    <w:next w:val="Standaard"/>
    <w:link w:val="Kop2Char"/>
    <w:uiPriority w:val="9"/>
    <w:semiHidden/>
    <w:unhideWhenUsed/>
    <w:qFormat/>
    <w:rsid w:val="00BF7AC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customStyle="1" w:styleId="Header1">
    <w:name w:val="Header_1"/>
    <w:basedOn w:val="Standaard"/>
    <w:link w:val="Kop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  <w:style w:type="paragraph" w:customStyle="1" w:styleId="Subtitle0">
    <w:name w:val="Subtitle_0"/>
    <w:basedOn w:val="Standaard"/>
    <w:next w:val="Standaard"/>
    <w:link w:val="OndertitelChar"/>
    <w:uiPriority w:val="11"/>
    <w:qFormat/>
    <w:rsid w:val="00C21DD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OndertitelChar1">
    <w:name w:val="Ondertitel Char1"/>
    <w:basedOn w:val="Standaardalinea-lettertype"/>
    <w:link w:val="Ondertitel"/>
    <w:uiPriority w:val="11"/>
    <w:rsid w:val="00C21DD1"/>
    <w:rPr>
      <w:rFonts w:ascii="Arial" w:eastAsiaTheme="minorEastAsia" w:hAnsi="Arial" w:cs="Times New Roman"/>
      <w:color w:val="5A5A5A" w:themeColor="text1" w:themeTint="A5"/>
      <w:spacing w:val="15"/>
      <w:sz w:val="20"/>
      <w:szCs w:val="20"/>
    </w:rPr>
  </w:style>
  <w:style w:type="character" w:styleId="Subtielebenadrukking">
    <w:name w:val="Subtle Emphasis"/>
    <w:basedOn w:val="Standaardalinea-lettertype"/>
    <w:uiPriority w:val="19"/>
    <w:qFormat/>
    <w:rsid w:val="00C21DD1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paragraph" w:customStyle="1" w:styleId="Tekstblok">
    <w:name w:val="Tekstblok"/>
    <w:basedOn w:val="Standaard"/>
    <w:uiPriority w:val="99"/>
    <w:rsid w:val="00402D34"/>
    <w:pPr>
      <w:autoSpaceDE w:val="0"/>
      <w:autoSpaceDN w:val="0"/>
      <w:adjustRightInd w:val="0"/>
      <w:spacing w:after="120" w:line="240" w:lineRule="auto"/>
    </w:pPr>
    <w:rPr>
      <w:rFonts w:cs="Times New Roman"/>
      <w:sz w:val="24"/>
      <w:szCs w:val="24"/>
    </w:rPr>
  </w:style>
  <w:style w:type="paragraph" w:customStyle="1" w:styleId="Title0">
    <w:name w:val="Title_0"/>
    <w:basedOn w:val="Standaard"/>
    <w:next w:val="Standaard"/>
    <w:link w:val="TitelChar"/>
    <w:uiPriority w:val="10"/>
    <w:qFormat/>
    <w:rsid w:val="00C21DD1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1">
    <w:name w:val="Titel Char1"/>
    <w:basedOn w:val="Standaardalinea-lettertype"/>
    <w:link w:val="Titel"/>
    <w:uiPriority w:val="10"/>
    <w:rsid w:val="00C21DD1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ooter0">
    <w:name w:val="Footer_0"/>
    <w:basedOn w:val="Standaard"/>
    <w:link w:val="VoettekstChar"/>
    <w:uiPriority w:val="99"/>
    <w:unhideWhenUsed/>
    <w:rsid w:val="001C221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evingsloket.be/omvPubliek/?openbaaronderzo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mgevingsloket.be/omvPubliek/?openbaaronderzoe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DB51-684C-4596-A443-D50A9C36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Cipal Schaubroeck nv</Company>
  <LinksUpToDate>false</LinksUpToDate>
  <CharactersWithSpaces>2243</CharactersWithSpaces>
  <SharedDoc>false</SharedDoc>
  <HyperlinkBase>www.cipalschaubroeck.be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Geysmans Martijn</dc:creator>
  <cp:lastModifiedBy>Jan Vanhove</cp:lastModifiedBy>
  <cp:revision>57</cp:revision>
  <cp:lastPrinted>2016-10-10T16:09:00Z</cp:lastPrinted>
  <dcterms:created xsi:type="dcterms:W3CDTF">2016-11-03T14:00:00Z</dcterms:created>
  <dcterms:modified xsi:type="dcterms:W3CDTF">2022-02-08T09:43:00Z</dcterms:modified>
</cp:coreProperties>
</file>