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D44" w:rsidRDefault="00C65D44" w:rsidP="00C65D44">
      <w:pPr>
        <w:pStyle w:val="Titel"/>
        <w:rPr>
          <w:rFonts w:ascii="Century Gothic" w:hAnsi="Century Gothic"/>
        </w:rPr>
      </w:pPr>
    </w:p>
    <w:p w:rsidR="00C65D44" w:rsidRDefault="00C65D44" w:rsidP="00C65D44">
      <w:pPr>
        <w:pStyle w:val="Titel"/>
        <w:rPr>
          <w:rFonts w:ascii="Century Gothic" w:hAnsi="Century Gothic"/>
        </w:rPr>
      </w:pPr>
    </w:p>
    <w:p w:rsidR="00C65D44" w:rsidRDefault="00C65D44" w:rsidP="00C65D44">
      <w:pPr>
        <w:pStyle w:val="Titel"/>
        <w:rPr>
          <w:rFonts w:ascii="Century Gothic" w:hAnsi="Century Gothic"/>
        </w:rPr>
      </w:pPr>
    </w:p>
    <w:p w:rsidR="00C65D44" w:rsidRPr="0028293D" w:rsidRDefault="00C65D44" w:rsidP="00C65D44">
      <w:pPr>
        <w:pStyle w:val="Titel"/>
        <w:rPr>
          <w:rFonts w:ascii="Century Gothic" w:hAnsi="Century Gothic"/>
          <w:caps/>
        </w:rPr>
      </w:pPr>
      <w:r w:rsidRPr="0028293D">
        <w:rPr>
          <w:rFonts w:ascii="Century Gothic" w:hAnsi="Century Gothic"/>
          <w:caps/>
        </w:rPr>
        <w:t xml:space="preserve">BEKENDMAKING </w:t>
      </w:r>
      <w:r w:rsidR="000449A8">
        <w:rPr>
          <w:rFonts w:ascii="Century Gothic" w:hAnsi="Century Gothic"/>
          <w:caps/>
        </w:rPr>
        <w:t xml:space="preserve">beslissing </w:t>
      </w:r>
      <w:r w:rsidR="000449A8" w:rsidRPr="008C4830">
        <w:rPr>
          <w:rFonts w:ascii="Century Gothic" w:hAnsi="Century Gothic"/>
        </w:rPr>
        <w:t>OMGEVINGSVERGUNNING</w:t>
      </w:r>
    </w:p>
    <w:p w:rsidR="00AA2E5C" w:rsidRPr="007C1203" w:rsidRDefault="00AA2E5C" w:rsidP="00AA2E5C">
      <w:pPr>
        <w:pStyle w:val="Geenafstand"/>
        <w:rPr>
          <w:rFonts w:asciiTheme="minorHAnsi" w:hAnsiTheme="minorHAnsi"/>
        </w:rPr>
      </w:pPr>
    </w:p>
    <w:p w:rsidR="00AA2E5C" w:rsidRPr="007C1203" w:rsidRDefault="00AA2E5C" w:rsidP="00AA2E5C">
      <w:pPr>
        <w:pStyle w:val="Geenafstand"/>
        <w:rPr>
          <w:rFonts w:asciiTheme="minorHAnsi" w:hAnsiTheme="minorHAnsi"/>
        </w:rPr>
      </w:pP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3261"/>
      </w:tblGrid>
      <w:tr w:rsidR="001E032A" w:rsidTr="008A23AC">
        <w:trPr>
          <w:trHeight w:val="283"/>
        </w:trPr>
        <w:tc>
          <w:tcPr>
            <w:tcW w:w="3261" w:type="dxa"/>
            <w:tcBorders>
              <w:top w:val="nil"/>
              <w:left w:val="nil"/>
              <w:bottom w:val="nil"/>
              <w:right w:val="nil"/>
            </w:tcBorders>
            <w:vAlign w:val="center"/>
            <w:hideMark/>
          </w:tcPr>
          <w:p w:rsidR="001E032A" w:rsidRPr="008C4830" w:rsidRDefault="001E032A" w:rsidP="008A23AC">
            <w:pPr>
              <w:ind w:left="-108"/>
              <w:rPr>
                <w:rStyle w:val="Zwaar"/>
                <w:rFonts w:asciiTheme="minorHAnsi" w:hAnsiTheme="minorHAnsi"/>
              </w:rPr>
            </w:pPr>
            <w:bookmarkStart w:id="0" w:name="_Hlk536526901"/>
            <w:r w:rsidRPr="008C4830">
              <w:rPr>
                <w:rStyle w:val="Zwaar"/>
                <w:rFonts w:asciiTheme="minorHAnsi" w:hAnsiTheme="minorHAnsi"/>
              </w:rPr>
              <w:t>Referentie omgevingsloket:</w:t>
            </w:r>
          </w:p>
        </w:tc>
      </w:tr>
      <w:tr w:rsidR="001E032A" w:rsidTr="008A23AC">
        <w:trPr>
          <w:trHeight w:val="283"/>
        </w:trPr>
        <w:tc>
          <w:tcPr>
            <w:tcW w:w="3261" w:type="dxa"/>
            <w:tcBorders>
              <w:top w:val="nil"/>
              <w:left w:val="nil"/>
              <w:bottom w:val="nil"/>
              <w:right w:val="nil"/>
            </w:tcBorders>
            <w:vAlign w:val="center"/>
            <w:hideMark/>
          </w:tcPr>
          <w:p w:rsidR="001E032A" w:rsidRPr="008C4830" w:rsidRDefault="001E032A" w:rsidP="008A23AC">
            <w:pPr>
              <w:ind w:left="-108"/>
              <w:rPr>
                <w:rStyle w:val="Zwaar"/>
                <w:rFonts w:asciiTheme="minorHAnsi" w:hAnsiTheme="minorHAnsi"/>
              </w:rPr>
            </w:pPr>
            <w:r w:rsidRPr="008C4830">
              <w:rPr>
                <w:rStyle w:val="Zwaar"/>
                <w:rFonts w:asciiTheme="minorHAnsi" w:hAnsiTheme="minorHAnsi"/>
              </w:rPr>
              <w:t>Referentie gemeente:</w:t>
            </w:r>
          </w:p>
        </w:tc>
      </w:tr>
      <w:tr w:rsidR="001E032A" w:rsidTr="008A23AC">
        <w:trPr>
          <w:trHeight w:val="283"/>
        </w:trPr>
        <w:tc>
          <w:tcPr>
            <w:tcW w:w="3261" w:type="dxa"/>
            <w:tcBorders>
              <w:top w:val="nil"/>
              <w:left w:val="nil"/>
              <w:bottom w:val="nil"/>
              <w:right w:val="nil"/>
            </w:tcBorders>
            <w:vAlign w:val="center"/>
            <w:hideMark/>
          </w:tcPr>
          <w:p w:rsidR="001E032A" w:rsidRPr="008C4830" w:rsidRDefault="001E032A" w:rsidP="008A23AC">
            <w:pPr>
              <w:tabs>
                <w:tab w:val="left" w:pos="945"/>
              </w:tabs>
              <w:ind w:left="-108"/>
              <w:rPr>
                <w:rStyle w:val="Zwaar"/>
                <w:rFonts w:asciiTheme="minorHAnsi" w:hAnsiTheme="minorHAnsi"/>
              </w:rPr>
            </w:pPr>
            <w:r w:rsidRPr="008C4830">
              <w:rPr>
                <w:rStyle w:val="Zwaar"/>
                <w:rFonts w:asciiTheme="minorHAnsi" w:hAnsiTheme="minorHAnsi"/>
              </w:rPr>
              <w:t xml:space="preserve">Projectnaam omgevingsloket: </w:t>
            </w:r>
          </w:p>
        </w:tc>
      </w:tr>
      <w:tr w:rsidR="001E032A" w:rsidTr="008A23AC">
        <w:trPr>
          <w:trHeight w:val="283"/>
        </w:trPr>
        <w:tc>
          <w:tcPr>
            <w:tcW w:w="3261" w:type="dxa"/>
            <w:tcBorders>
              <w:top w:val="nil"/>
              <w:left w:val="nil"/>
              <w:bottom w:val="nil"/>
              <w:right w:val="nil"/>
            </w:tcBorders>
            <w:vAlign w:val="center"/>
            <w:hideMark/>
          </w:tcPr>
          <w:p w:rsidR="001E032A" w:rsidRPr="008C4830" w:rsidRDefault="001E032A" w:rsidP="008A23AC">
            <w:pPr>
              <w:ind w:left="-108"/>
              <w:rPr>
                <w:rStyle w:val="Zwaar"/>
                <w:rFonts w:asciiTheme="minorHAnsi" w:hAnsiTheme="minorHAnsi"/>
              </w:rPr>
            </w:pPr>
            <w:r w:rsidRPr="008C4830">
              <w:rPr>
                <w:rStyle w:val="Zwaar"/>
                <w:rFonts w:asciiTheme="minorHAnsi" w:hAnsiTheme="minorHAnsi"/>
              </w:rPr>
              <w:t xml:space="preserve">Ligging: </w:t>
            </w:r>
          </w:p>
        </w:tc>
      </w:tr>
      <w:tr w:rsidR="001E032A" w:rsidTr="008A23AC">
        <w:trPr>
          <w:trHeight w:val="283"/>
        </w:trPr>
        <w:tc>
          <w:tcPr>
            <w:tcW w:w="3261" w:type="dxa"/>
            <w:tcBorders>
              <w:top w:val="nil"/>
              <w:left w:val="nil"/>
              <w:bottom w:val="nil"/>
              <w:right w:val="nil"/>
            </w:tcBorders>
            <w:vAlign w:val="center"/>
            <w:hideMark/>
          </w:tcPr>
          <w:p w:rsidR="001E032A" w:rsidRPr="008C4830" w:rsidRDefault="001E032A" w:rsidP="008A23AC">
            <w:pPr>
              <w:ind w:left="-108"/>
              <w:rPr>
                <w:rStyle w:val="Zwaar"/>
                <w:rFonts w:asciiTheme="minorHAnsi" w:hAnsiTheme="minorHAnsi"/>
              </w:rPr>
            </w:pPr>
            <w:r w:rsidRPr="008C4830">
              <w:rPr>
                <w:rStyle w:val="Zwaar"/>
                <w:rFonts w:asciiTheme="minorHAnsi" w:hAnsiTheme="minorHAnsi"/>
              </w:rPr>
              <w:t>Contactpersoon:</w:t>
            </w:r>
          </w:p>
        </w:tc>
      </w:tr>
      <w:bookmarkEnd w:id="0"/>
    </w:tbl>
    <w:p w:rsidR="00E07A18" w:rsidRDefault="00E07A18"/>
    <w:p w:rsidR="000449A8" w:rsidRDefault="000449A8" w:rsidP="000449A8">
      <w:pPr>
        <w:rPr>
          <w:rFonts w:asciiTheme="minorHAnsi" w:hAnsiTheme="minorHAnsi"/>
          <w:lang w:val="nl-NL"/>
        </w:rPr>
      </w:pPr>
      <w:r w:rsidRPr="00EF6678">
        <w:rPr>
          <w:rFonts w:asciiTheme="minorHAnsi" w:hAnsiTheme="minorHAnsi"/>
          <w:lang w:val="nl-NL"/>
        </w:rPr>
        <w:t>Bovenvermelde aanvraag o</w:t>
      </w:r>
      <w:r>
        <w:rPr>
          <w:rFonts w:asciiTheme="minorHAnsi" w:hAnsiTheme="minorHAnsi"/>
          <w:lang w:val="nl-NL"/>
        </w:rPr>
        <w:t xml:space="preserve">mgevingsvergunning van </w:t>
      </w:r>
      <w:r w:rsidRPr="00EF6678">
        <w:rPr>
          <w:rFonts w:asciiTheme="minorHAnsi" w:hAnsiTheme="minorHAnsi"/>
          <w:highlight w:val="yellow"/>
          <w:lang w:val="nl-NL"/>
        </w:rPr>
        <w:t xml:space="preserve">mevrouw Sofie Bergé, </w:t>
      </w:r>
      <w:proofErr w:type="spellStart"/>
      <w:r w:rsidRPr="00EF6678">
        <w:rPr>
          <w:rFonts w:asciiTheme="minorHAnsi" w:hAnsiTheme="minorHAnsi"/>
          <w:highlight w:val="yellow"/>
          <w:lang w:val="nl-NL"/>
        </w:rPr>
        <w:t>Oudestraat</w:t>
      </w:r>
      <w:proofErr w:type="spellEnd"/>
      <w:r w:rsidRPr="00EF6678">
        <w:rPr>
          <w:rFonts w:asciiTheme="minorHAnsi" w:hAnsiTheme="minorHAnsi"/>
          <w:highlight w:val="yellow"/>
          <w:lang w:val="nl-NL"/>
        </w:rPr>
        <w:t xml:space="preserve"> 125 te 3510 Hasselt</w:t>
      </w:r>
      <w:r w:rsidR="00C339DA">
        <w:rPr>
          <w:rFonts w:asciiTheme="minorHAnsi" w:hAnsiTheme="minorHAnsi"/>
          <w:lang w:val="nl-NL"/>
        </w:rPr>
        <w:t xml:space="preserve"> </w:t>
      </w:r>
      <w:r w:rsidRPr="00EF6678">
        <w:rPr>
          <w:rFonts w:asciiTheme="minorHAnsi" w:hAnsiTheme="minorHAnsi"/>
          <w:lang w:val="nl-NL"/>
        </w:rPr>
        <w:t xml:space="preserve">werd </w:t>
      </w:r>
      <w:r w:rsidRPr="00172537">
        <w:rPr>
          <w:rFonts w:asciiTheme="minorHAnsi" w:hAnsiTheme="minorHAnsi"/>
          <w:highlight w:val="yellow"/>
          <w:lang w:val="nl-NL"/>
        </w:rPr>
        <w:t>verleend</w:t>
      </w:r>
      <w:r w:rsidRPr="00EF6678">
        <w:rPr>
          <w:rFonts w:asciiTheme="minorHAnsi" w:hAnsiTheme="minorHAnsi"/>
          <w:lang w:val="nl-NL"/>
        </w:rPr>
        <w:t xml:space="preserve"> door het college van burgemeester en schepenen.</w:t>
      </w:r>
    </w:p>
    <w:p w:rsidR="000449A8" w:rsidRDefault="000449A8" w:rsidP="000449A8">
      <w:pPr>
        <w:rPr>
          <w:rFonts w:asciiTheme="minorHAnsi" w:hAnsiTheme="minorHAnsi"/>
          <w:lang w:val="nl-NL"/>
        </w:rPr>
      </w:pPr>
    </w:p>
    <w:p w:rsidR="000449A8" w:rsidRPr="00EF6678" w:rsidRDefault="000449A8" w:rsidP="000449A8">
      <w:pPr>
        <w:rPr>
          <w:rFonts w:asciiTheme="minorHAnsi" w:hAnsiTheme="minorHAnsi"/>
          <w:lang w:val="nl-NL"/>
        </w:rPr>
      </w:pPr>
      <w:r w:rsidRPr="00EF6678">
        <w:rPr>
          <w:rFonts w:asciiTheme="minorHAnsi" w:hAnsiTheme="minorHAnsi"/>
          <w:lang w:val="nl-NL"/>
        </w:rPr>
        <w:t>HET COLLEGE VAN BURGEMEESTER EN SCHE</w:t>
      </w:r>
      <w:r>
        <w:rPr>
          <w:rFonts w:asciiTheme="minorHAnsi" w:hAnsiTheme="minorHAnsi"/>
          <w:lang w:val="nl-NL"/>
        </w:rPr>
        <w:t xml:space="preserve">PENEN HEEFT IN DE ZITTING VAN </w:t>
      </w:r>
      <w:r w:rsidRPr="000449A8">
        <w:rPr>
          <w:rFonts w:asciiTheme="minorHAnsi" w:hAnsiTheme="minorHAnsi"/>
          <w:highlight w:val="yellow"/>
          <w:lang w:val="nl-NL"/>
        </w:rPr>
        <w:t>07-01-2019</w:t>
      </w:r>
    </w:p>
    <w:p w:rsidR="000449A8" w:rsidRPr="00EF6678" w:rsidRDefault="000449A8" w:rsidP="000449A8">
      <w:pPr>
        <w:rPr>
          <w:rFonts w:asciiTheme="minorHAnsi" w:hAnsiTheme="minorHAnsi"/>
          <w:lang w:val="nl-NL"/>
        </w:rPr>
      </w:pPr>
      <w:r w:rsidRPr="00EF6678">
        <w:rPr>
          <w:rFonts w:asciiTheme="minorHAnsi" w:hAnsiTheme="minorHAnsi"/>
          <w:lang w:val="nl-NL"/>
        </w:rPr>
        <w:t>HET VOLGENDE BESLIST:</w:t>
      </w:r>
    </w:p>
    <w:p w:rsidR="000449A8" w:rsidRDefault="000449A8" w:rsidP="000449A8">
      <w:pPr>
        <w:rPr>
          <w:rFonts w:asciiTheme="minorHAnsi" w:hAnsiTheme="minorHAnsi"/>
          <w:lang w:val="nl-NL"/>
        </w:rPr>
      </w:pPr>
    </w:p>
    <w:p w:rsidR="000449A8" w:rsidRPr="00EF6678" w:rsidRDefault="000449A8" w:rsidP="000449A8">
      <w:pPr>
        <w:rPr>
          <w:rFonts w:asciiTheme="minorHAnsi" w:hAnsiTheme="minorHAnsi"/>
          <w:lang w:val="nl-NL"/>
        </w:rPr>
      </w:pPr>
      <w:r w:rsidRPr="000449A8">
        <w:rPr>
          <w:rFonts w:asciiTheme="minorHAnsi" w:hAnsiTheme="minorHAnsi"/>
          <w:highlight w:val="yellow"/>
          <w:lang w:val="nl-NL"/>
        </w:rPr>
        <w:t>Het college van burgemeester en schepenen geeft de vergunning af aan de aanvrager. De aanvrager is ertoe verplicht de gemeente op de hoogte te brengen van de aanplakking van de bekendmaking van de omgevingsvergunning. Deze melding dient doorgegeven te worden via omgevingsloket.</w:t>
      </w:r>
    </w:p>
    <w:p w:rsidR="00172537" w:rsidRPr="00172537" w:rsidRDefault="00172537" w:rsidP="00172537">
      <w:pPr>
        <w:autoSpaceDE w:val="0"/>
        <w:autoSpaceDN w:val="0"/>
        <w:adjustRightInd w:val="0"/>
        <w:spacing w:line="240" w:lineRule="auto"/>
        <w:rPr>
          <w:rFonts w:ascii="Calibri" w:hAnsi="Calibri" w:cs="Calibri"/>
          <w:color w:val="000000"/>
          <w:sz w:val="24"/>
          <w:szCs w:val="24"/>
        </w:rPr>
      </w:pPr>
    </w:p>
    <w:p w:rsidR="00172537" w:rsidRPr="00172537" w:rsidRDefault="00172537" w:rsidP="00172537">
      <w:pPr>
        <w:autoSpaceDE w:val="0"/>
        <w:autoSpaceDN w:val="0"/>
        <w:adjustRightInd w:val="0"/>
        <w:spacing w:line="240" w:lineRule="auto"/>
        <w:rPr>
          <w:rFonts w:ascii="Calibri" w:hAnsi="Calibri" w:cs="Calibri"/>
          <w:color w:val="000000"/>
        </w:rPr>
      </w:pPr>
      <w:r w:rsidRPr="00172537">
        <w:rPr>
          <w:rFonts w:ascii="Calibri" w:hAnsi="Calibri" w:cs="Calibri"/>
          <w:color w:val="000000"/>
        </w:rPr>
        <w:t xml:space="preserve">Het betreft een aanvraag tot </w:t>
      </w:r>
      <w:r w:rsidRPr="00172537">
        <w:rPr>
          <w:rFonts w:ascii="Calibri" w:hAnsi="Calibri" w:cs="Calibri"/>
          <w:color w:val="000000"/>
          <w:highlight w:val="yellow"/>
        </w:rPr>
        <w:t>draadafsluiting</w:t>
      </w:r>
      <w:r w:rsidRPr="00172537">
        <w:rPr>
          <w:rFonts w:ascii="Calibri" w:hAnsi="Calibri" w:cs="Calibri"/>
          <w:color w:val="000000"/>
        </w:rPr>
        <w:t xml:space="preserve">. </w:t>
      </w:r>
    </w:p>
    <w:p w:rsidR="00172537" w:rsidRDefault="00172537" w:rsidP="00172537">
      <w:pPr>
        <w:rPr>
          <w:rFonts w:asciiTheme="minorHAnsi" w:hAnsiTheme="minorHAnsi"/>
          <w:lang w:val="nl-NL"/>
        </w:rPr>
      </w:pPr>
      <w:r w:rsidRPr="00172537">
        <w:rPr>
          <w:rFonts w:ascii="Calibri" w:hAnsi="Calibri" w:cs="Calibri"/>
          <w:color w:val="000000"/>
        </w:rPr>
        <w:t xml:space="preserve">De aanvraag omvat: </w:t>
      </w:r>
      <w:r w:rsidRPr="00172537">
        <w:rPr>
          <w:rFonts w:ascii="Calibri" w:hAnsi="Calibri" w:cs="Calibri"/>
          <w:color w:val="000000"/>
          <w:highlight w:val="yellow"/>
        </w:rPr>
        <w:t>stedenbouwkundige handelingen</w:t>
      </w:r>
      <w:r w:rsidRPr="00172537">
        <w:rPr>
          <w:rFonts w:ascii="Calibri" w:hAnsi="Calibri" w:cs="Calibri"/>
          <w:color w:val="000000"/>
        </w:rPr>
        <w:t>.</w:t>
      </w:r>
    </w:p>
    <w:p w:rsidR="00172537" w:rsidRDefault="00172537" w:rsidP="000449A8">
      <w:pPr>
        <w:rPr>
          <w:rFonts w:asciiTheme="minorHAnsi" w:hAnsiTheme="minorHAnsi"/>
          <w:lang w:val="nl-NL"/>
        </w:rPr>
      </w:pPr>
    </w:p>
    <w:p w:rsidR="000449A8" w:rsidRPr="00EF6678" w:rsidRDefault="000449A8" w:rsidP="000449A8">
      <w:pPr>
        <w:rPr>
          <w:rFonts w:asciiTheme="minorHAnsi" w:hAnsiTheme="minorHAnsi"/>
          <w:lang w:val="nl-NL"/>
        </w:rPr>
      </w:pPr>
      <w:r w:rsidRPr="00EF6678">
        <w:rPr>
          <w:rFonts w:asciiTheme="minorHAnsi" w:hAnsiTheme="minorHAnsi"/>
          <w:lang w:val="nl-NL"/>
        </w:rPr>
        <w:t>De beslissing kan worden i</w:t>
      </w:r>
      <w:r>
        <w:rPr>
          <w:rFonts w:asciiTheme="minorHAnsi" w:hAnsiTheme="minorHAnsi"/>
          <w:lang w:val="nl-NL"/>
        </w:rPr>
        <w:t xml:space="preserve">ngekeken via het omgevingsloket </w:t>
      </w:r>
      <w:r w:rsidRPr="00EF6678">
        <w:rPr>
          <w:rFonts w:asciiTheme="minorHAnsi" w:hAnsiTheme="minorHAnsi"/>
          <w:lang w:val="nl-NL"/>
        </w:rPr>
        <w:t>(</w:t>
      </w:r>
      <w:hyperlink r:id="rId7" w:history="1">
        <w:r w:rsidRPr="009F3B01">
          <w:rPr>
            <w:rStyle w:val="Hyperlink"/>
            <w:rFonts w:asciiTheme="minorHAnsi" w:hAnsiTheme="minorHAnsi"/>
            <w:lang w:val="nl-NL"/>
          </w:rPr>
          <w:t>https://www.omgevingsloket.be/omvPubliek/</w:t>
        </w:r>
      </w:hyperlink>
      <w:r>
        <w:rPr>
          <w:rFonts w:asciiTheme="minorHAnsi" w:hAnsiTheme="minorHAnsi"/>
          <w:lang w:val="nl-NL"/>
        </w:rPr>
        <w:t>) of op de dienst O</w:t>
      </w:r>
      <w:r w:rsidRPr="00EF6678">
        <w:rPr>
          <w:rFonts w:asciiTheme="minorHAnsi" w:hAnsiTheme="minorHAnsi"/>
          <w:lang w:val="nl-NL"/>
        </w:rPr>
        <w:t xml:space="preserve">mgeving van de </w:t>
      </w:r>
      <w:r>
        <w:rPr>
          <w:rFonts w:asciiTheme="minorHAnsi" w:hAnsiTheme="minorHAnsi"/>
          <w:lang w:val="nl-NL"/>
        </w:rPr>
        <w:t>stad</w:t>
      </w:r>
      <w:r w:rsidRPr="00EF6678">
        <w:rPr>
          <w:rFonts w:asciiTheme="minorHAnsi" w:hAnsiTheme="minorHAnsi"/>
          <w:lang w:val="nl-NL"/>
        </w:rPr>
        <w:t xml:space="preserve"> Halen tot</w:t>
      </w:r>
      <w:r w:rsidR="00663B21">
        <w:rPr>
          <w:rFonts w:asciiTheme="minorHAnsi" w:hAnsiTheme="minorHAnsi"/>
          <w:lang w:val="nl-NL"/>
        </w:rPr>
        <w:t xml:space="preserve"> 3</w:t>
      </w:r>
      <w:r w:rsidRPr="00EF6678">
        <w:rPr>
          <w:rFonts w:asciiTheme="minorHAnsi" w:hAnsiTheme="minorHAnsi"/>
          <w:lang w:val="nl-NL"/>
        </w:rPr>
        <w:t>0 dagen te tellen de</w:t>
      </w:r>
      <w:r>
        <w:rPr>
          <w:rFonts w:asciiTheme="minorHAnsi" w:hAnsiTheme="minorHAnsi"/>
          <w:lang w:val="nl-NL"/>
        </w:rPr>
        <w:t xml:space="preserve"> dag na de aanplakking van deze </w:t>
      </w:r>
      <w:r w:rsidRPr="00EF6678">
        <w:rPr>
          <w:rFonts w:asciiTheme="minorHAnsi" w:hAnsiTheme="minorHAnsi"/>
          <w:lang w:val="nl-NL"/>
        </w:rPr>
        <w:t>bekendmaking.</w:t>
      </w:r>
      <w:bookmarkStart w:id="1" w:name="_GoBack"/>
      <w:bookmarkEnd w:id="1"/>
    </w:p>
    <w:p w:rsidR="000449A8" w:rsidRDefault="000449A8" w:rsidP="000449A8">
      <w:pPr>
        <w:rPr>
          <w:rFonts w:asciiTheme="minorHAnsi" w:hAnsiTheme="minorHAnsi"/>
          <w:lang w:val="nl-NL"/>
        </w:rPr>
      </w:pPr>
    </w:p>
    <w:p w:rsidR="000449A8" w:rsidRPr="00EF6678" w:rsidRDefault="000449A8" w:rsidP="000449A8">
      <w:pPr>
        <w:rPr>
          <w:rFonts w:asciiTheme="minorHAnsi" w:hAnsiTheme="minorHAnsi"/>
          <w:b/>
          <w:caps/>
          <w:lang w:val="nl-NL"/>
        </w:rPr>
      </w:pPr>
      <w:r w:rsidRPr="00EF6678">
        <w:rPr>
          <w:rFonts w:asciiTheme="minorHAnsi" w:hAnsiTheme="minorHAnsi"/>
          <w:b/>
          <w:caps/>
          <w:lang w:val="nl-NL"/>
        </w:rPr>
        <w:t>Beroepsmogelijkheden</w:t>
      </w:r>
    </w:p>
    <w:p w:rsidR="000449A8" w:rsidRDefault="000449A8" w:rsidP="000449A8">
      <w:pPr>
        <w:rPr>
          <w:rFonts w:asciiTheme="minorHAnsi" w:hAnsiTheme="minorHAnsi"/>
          <w:lang w:val="nl-NL"/>
        </w:rPr>
      </w:pPr>
    </w:p>
    <w:p w:rsidR="000449A8" w:rsidRPr="00EF6678" w:rsidRDefault="000449A8" w:rsidP="000449A8">
      <w:pPr>
        <w:rPr>
          <w:rFonts w:asciiTheme="minorHAnsi" w:hAnsiTheme="minorHAnsi"/>
          <w:lang w:val="nl-NL"/>
        </w:rPr>
      </w:pPr>
      <w:r>
        <w:rPr>
          <w:rFonts w:asciiTheme="minorHAnsi" w:hAnsiTheme="minorHAnsi"/>
          <w:lang w:val="nl-NL"/>
        </w:rPr>
        <w:t>Je kan</w:t>
      </w:r>
      <w:r w:rsidRPr="00EF6678">
        <w:rPr>
          <w:rFonts w:asciiTheme="minorHAnsi" w:hAnsiTheme="minorHAnsi"/>
          <w:lang w:val="nl-NL"/>
        </w:rPr>
        <w:t>, als betrokken publiek, een beroep in</w:t>
      </w:r>
      <w:r>
        <w:rPr>
          <w:rFonts w:asciiTheme="minorHAnsi" w:hAnsiTheme="minorHAnsi"/>
          <w:lang w:val="nl-NL"/>
        </w:rPr>
        <w:t>stellen tegen deze beslissing. Je</w:t>
      </w:r>
      <w:r w:rsidRPr="00EF6678">
        <w:rPr>
          <w:rFonts w:asciiTheme="minorHAnsi" w:hAnsiTheme="minorHAnsi"/>
          <w:lang w:val="nl-NL"/>
        </w:rPr>
        <w:t xml:space="preserve"> m</w:t>
      </w:r>
      <w:r>
        <w:rPr>
          <w:rFonts w:asciiTheme="minorHAnsi" w:hAnsiTheme="minorHAnsi"/>
          <w:lang w:val="nl-NL"/>
        </w:rPr>
        <w:t>aakt deel uit van het betrokken publiek als je</w:t>
      </w:r>
      <w:r w:rsidRPr="00EF6678">
        <w:rPr>
          <w:rFonts w:asciiTheme="minorHAnsi" w:hAnsiTheme="minorHAnsi"/>
          <w:lang w:val="nl-NL"/>
        </w:rPr>
        <w:t xml:space="preserve"> als natuurlijke persoon, rechtspersoon, vereniging, organisatie of groep met</w:t>
      </w:r>
    </w:p>
    <w:p w:rsidR="00F91235" w:rsidRPr="00F91235" w:rsidRDefault="000449A8" w:rsidP="000449A8">
      <w:pPr>
        <w:rPr>
          <w:rFonts w:asciiTheme="minorHAnsi" w:hAnsiTheme="minorHAnsi"/>
          <w:lang w:val="nl-NL"/>
        </w:rPr>
      </w:pPr>
      <w:r w:rsidRPr="00EF6678">
        <w:rPr>
          <w:rFonts w:asciiTheme="minorHAnsi" w:hAnsiTheme="minorHAnsi"/>
          <w:lang w:val="nl-NL"/>
        </w:rPr>
        <w:t>rechtspersoonlijkheid gevolgen ondervindt of waarschijnlijk ondervindt van of belanghebbende bent bij de</w:t>
      </w:r>
      <w:r>
        <w:rPr>
          <w:rFonts w:asciiTheme="minorHAnsi" w:hAnsiTheme="minorHAnsi"/>
          <w:lang w:val="nl-NL"/>
        </w:rPr>
        <w:t xml:space="preserve"> </w:t>
      </w:r>
      <w:r w:rsidRPr="00EF6678">
        <w:rPr>
          <w:rFonts w:asciiTheme="minorHAnsi" w:hAnsiTheme="minorHAnsi"/>
          <w:lang w:val="nl-NL"/>
        </w:rPr>
        <w:t>besluitvorming over de afgifte van een omgevingsverg</w:t>
      </w:r>
      <w:r>
        <w:rPr>
          <w:rFonts w:asciiTheme="minorHAnsi" w:hAnsiTheme="minorHAnsi"/>
          <w:lang w:val="nl-NL"/>
        </w:rPr>
        <w:t xml:space="preserve">unning of de bijstelling van de </w:t>
      </w:r>
      <w:r w:rsidRPr="00EF6678">
        <w:rPr>
          <w:rFonts w:asciiTheme="minorHAnsi" w:hAnsiTheme="minorHAnsi"/>
          <w:lang w:val="nl-NL"/>
        </w:rPr>
        <w:t>vergunningsvoorwaarden.</w:t>
      </w:r>
    </w:p>
    <w:p w:rsidR="00F91235" w:rsidRPr="00F91235" w:rsidRDefault="00F91235" w:rsidP="00F91235">
      <w:pPr>
        <w:rPr>
          <w:rFonts w:asciiTheme="minorHAnsi" w:hAnsiTheme="minorHAnsi"/>
          <w:lang w:val="nl-NL"/>
        </w:rPr>
      </w:pPr>
    </w:p>
    <w:p w:rsidR="00F91235" w:rsidRPr="00F91235" w:rsidRDefault="00F91235" w:rsidP="00F91235">
      <w:pPr>
        <w:rPr>
          <w:rFonts w:asciiTheme="minorHAnsi" w:hAnsiTheme="minorHAnsi"/>
          <w:lang w:val="nl-NL"/>
        </w:rPr>
      </w:pPr>
      <w:r w:rsidRPr="00F91235">
        <w:rPr>
          <w:rFonts w:asciiTheme="minorHAnsi" w:hAnsiTheme="minorHAnsi"/>
          <w:lang w:val="nl-NL"/>
        </w:rPr>
        <w:t>Het verzoekschrift wordt in vijfvoud ingediend, namelijk één origineel en vier</w:t>
      </w:r>
      <w:r>
        <w:rPr>
          <w:rFonts w:asciiTheme="minorHAnsi" w:hAnsiTheme="minorHAnsi"/>
          <w:lang w:val="nl-NL"/>
        </w:rPr>
        <w:t xml:space="preserve"> afschriften (fotokopies of een </w:t>
      </w:r>
      <w:r w:rsidRPr="00F91235">
        <w:rPr>
          <w:rFonts w:asciiTheme="minorHAnsi" w:hAnsiTheme="minorHAnsi"/>
          <w:lang w:val="nl-NL"/>
        </w:rPr>
        <w:t>digitale kopie). Gelijktijdig met de indiening van het verzoekschrift stuurt u een afschri</w:t>
      </w:r>
      <w:r>
        <w:rPr>
          <w:rFonts w:asciiTheme="minorHAnsi" w:hAnsiTheme="minorHAnsi"/>
          <w:lang w:val="nl-NL"/>
        </w:rPr>
        <w:t xml:space="preserve">ft van het </w:t>
      </w:r>
      <w:r w:rsidRPr="00F91235">
        <w:rPr>
          <w:rFonts w:asciiTheme="minorHAnsi" w:hAnsiTheme="minorHAnsi"/>
          <w:lang w:val="nl-NL"/>
        </w:rPr>
        <w:t>verzoekschrift ter informatie aan de verwerende partij (dit i</w:t>
      </w:r>
      <w:r>
        <w:rPr>
          <w:rFonts w:asciiTheme="minorHAnsi" w:hAnsiTheme="minorHAnsi"/>
          <w:lang w:val="nl-NL"/>
        </w:rPr>
        <w:t xml:space="preserve">s de overheid die de beslissing </w:t>
      </w:r>
      <w:r w:rsidRPr="00F91235">
        <w:rPr>
          <w:rFonts w:asciiTheme="minorHAnsi" w:hAnsiTheme="minorHAnsi"/>
          <w:lang w:val="nl-NL"/>
        </w:rPr>
        <w:t>genomen heeft).</w:t>
      </w:r>
    </w:p>
    <w:p w:rsidR="00F91235" w:rsidRDefault="00F91235" w:rsidP="00F91235">
      <w:pPr>
        <w:rPr>
          <w:rFonts w:asciiTheme="minorHAnsi" w:hAnsiTheme="minorHAnsi"/>
          <w:lang w:val="nl-NL"/>
        </w:rPr>
      </w:pPr>
    </w:p>
    <w:p w:rsidR="000449A8" w:rsidRPr="00EF6678" w:rsidRDefault="000449A8" w:rsidP="000449A8">
      <w:pPr>
        <w:rPr>
          <w:rFonts w:asciiTheme="minorHAnsi" w:hAnsiTheme="minorHAnsi"/>
          <w:lang w:val="nl-NL"/>
        </w:rPr>
      </w:pPr>
      <w:r w:rsidRPr="00EF6678">
        <w:rPr>
          <w:rFonts w:asciiTheme="minorHAnsi" w:hAnsiTheme="minorHAnsi"/>
          <w:lang w:val="nl-NL"/>
        </w:rPr>
        <w:lastRenderedPageBreak/>
        <w:t>Bezorg hiertoe een beroepschrift:</w:t>
      </w:r>
    </w:p>
    <w:p w:rsidR="000449A8" w:rsidRPr="00EF6678" w:rsidRDefault="000449A8" w:rsidP="000449A8">
      <w:pPr>
        <w:pStyle w:val="Lijstalinea"/>
        <w:numPr>
          <w:ilvl w:val="0"/>
          <w:numId w:val="1"/>
        </w:numPr>
        <w:ind w:left="284" w:hanging="284"/>
        <w:rPr>
          <w:rFonts w:asciiTheme="minorHAnsi" w:hAnsiTheme="minorHAnsi"/>
          <w:lang w:val="nl-NL"/>
        </w:rPr>
      </w:pPr>
      <w:r w:rsidRPr="00EF6678">
        <w:rPr>
          <w:rFonts w:asciiTheme="minorHAnsi" w:hAnsiTheme="minorHAnsi"/>
          <w:lang w:val="nl-NL"/>
        </w:rPr>
        <w:t>digitaal via het omgevingsloket (</w:t>
      </w:r>
      <w:hyperlink r:id="rId8" w:history="1">
        <w:r w:rsidRPr="009F3B01">
          <w:rPr>
            <w:rStyle w:val="Hyperlink"/>
            <w:rFonts w:asciiTheme="minorHAnsi" w:hAnsiTheme="minorHAnsi"/>
            <w:lang w:val="nl-NL"/>
          </w:rPr>
          <w:t>www.omgevingsloket.be</w:t>
        </w:r>
      </w:hyperlink>
      <w:r>
        <w:rPr>
          <w:rFonts w:asciiTheme="minorHAnsi" w:hAnsiTheme="minorHAnsi"/>
          <w:lang w:val="nl-NL"/>
        </w:rPr>
        <w:t xml:space="preserve">); </w:t>
      </w:r>
    </w:p>
    <w:p w:rsidR="000449A8" w:rsidRPr="00F06DCC" w:rsidRDefault="000449A8" w:rsidP="000449A8">
      <w:pPr>
        <w:pStyle w:val="Lijstalinea"/>
        <w:numPr>
          <w:ilvl w:val="0"/>
          <w:numId w:val="1"/>
        </w:numPr>
        <w:ind w:left="284" w:hanging="284"/>
        <w:rPr>
          <w:rFonts w:asciiTheme="minorHAnsi" w:hAnsiTheme="minorHAnsi"/>
          <w:lang w:val="nl-NL"/>
        </w:rPr>
      </w:pPr>
      <w:r w:rsidRPr="00EF6678">
        <w:rPr>
          <w:rFonts w:asciiTheme="minorHAnsi" w:hAnsiTheme="minorHAnsi"/>
          <w:lang w:val="nl-NL"/>
        </w:rPr>
        <w:t xml:space="preserve">per aangetekende brief of via afgifte tegen ontvangstbewijs </w:t>
      </w:r>
      <w:r w:rsidR="00F06DCC" w:rsidRPr="00F06DCC">
        <w:rPr>
          <w:rFonts w:asciiTheme="minorHAnsi" w:hAnsiTheme="minorHAnsi"/>
          <w:lang w:val="nl-NL"/>
        </w:rPr>
        <w:t>aan de deputatie van de provincie Limburg, Universiteitslaan 1, 3500 Hasselt</w:t>
      </w:r>
    </w:p>
    <w:p w:rsidR="000449A8" w:rsidRPr="00EF6678" w:rsidRDefault="000449A8" w:rsidP="000449A8">
      <w:pPr>
        <w:rPr>
          <w:rFonts w:asciiTheme="minorHAnsi" w:hAnsiTheme="minorHAnsi"/>
          <w:lang w:val="nl-NL"/>
        </w:rPr>
      </w:pPr>
      <w:r w:rsidRPr="00EF6678">
        <w:rPr>
          <w:rFonts w:asciiTheme="minorHAnsi" w:hAnsiTheme="minorHAnsi"/>
          <w:lang w:val="nl-NL"/>
        </w:rPr>
        <w:t xml:space="preserve">Volg hierbij de volgende aanwijzingen nauwgezet op. Als </w:t>
      </w:r>
      <w:r>
        <w:rPr>
          <w:rFonts w:asciiTheme="minorHAnsi" w:hAnsiTheme="minorHAnsi"/>
          <w:lang w:val="nl-NL"/>
        </w:rPr>
        <w:t>je</w:t>
      </w:r>
      <w:r w:rsidRPr="00EF6678">
        <w:rPr>
          <w:rFonts w:asciiTheme="minorHAnsi" w:hAnsiTheme="minorHAnsi"/>
          <w:lang w:val="nl-NL"/>
        </w:rPr>
        <w:t xml:space="preserve"> dat niet doet zal de deputatie bijna zeker verplicht zijn om </w:t>
      </w:r>
      <w:r>
        <w:rPr>
          <w:rFonts w:asciiTheme="minorHAnsi" w:hAnsiTheme="minorHAnsi"/>
          <w:lang w:val="nl-NL"/>
        </w:rPr>
        <w:t>jo</w:t>
      </w:r>
      <w:r w:rsidRPr="00EF6678">
        <w:rPr>
          <w:rFonts w:asciiTheme="minorHAnsi" w:hAnsiTheme="minorHAnsi"/>
          <w:lang w:val="nl-NL"/>
        </w:rPr>
        <w:t>uw beroep onontvankelijk te verklaren.</w:t>
      </w:r>
    </w:p>
    <w:p w:rsidR="000449A8" w:rsidRDefault="000449A8" w:rsidP="000449A8">
      <w:pPr>
        <w:rPr>
          <w:rFonts w:asciiTheme="minorHAnsi" w:hAnsiTheme="minorHAnsi"/>
          <w:lang w:val="nl-NL"/>
        </w:rPr>
      </w:pPr>
    </w:p>
    <w:p w:rsidR="000449A8" w:rsidRPr="00EF6678" w:rsidRDefault="00354ADE" w:rsidP="000449A8">
      <w:pPr>
        <w:rPr>
          <w:rFonts w:asciiTheme="minorHAnsi" w:hAnsiTheme="minorHAnsi"/>
          <w:lang w:val="nl-NL"/>
        </w:rPr>
      </w:pPr>
      <w:r>
        <w:rPr>
          <w:rFonts w:asciiTheme="minorHAnsi" w:hAnsiTheme="minorHAnsi"/>
          <w:lang w:val="nl-NL"/>
        </w:rPr>
        <w:t>Dien het beroep in binnen zes</w:t>
      </w:r>
      <w:r w:rsidR="000449A8" w:rsidRPr="00EF6678">
        <w:rPr>
          <w:rFonts w:asciiTheme="minorHAnsi" w:hAnsiTheme="minorHAnsi"/>
          <w:lang w:val="nl-NL"/>
        </w:rPr>
        <w:t xml:space="preserve">tig dagen die ingaan op (datum van de eerste dag van de aanplakking van de beslissing). Deze dag is niet inbegrepen. Bezorg gelijktijdig via het omgevingsloket, bij aangetekende brief of via afgifte tegen ontvangstbewijs een afschrift van </w:t>
      </w:r>
      <w:r w:rsidR="000449A8">
        <w:rPr>
          <w:rFonts w:asciiTheme="minorHAnsi" w:hAnsiTheme="minorHAnsi"/>
          <w:lang w:val="nl-NL"/>
        </w:rPr>
        <w:t>jo</w:t>
      </w:r>
      <w:r w:rsidR="000449A8" w:rsidRPr="00EF6678">
        <w:rPr>
          <w:rFonts w:asciiTheme="minorHAnsi" w:hAnsiTheme="minorHAnsi"/>
          <w:lang w:val="nl-NL"/>
        </w:rPr>
        <w:t>uw beroepschrift aan:</w:t>
      </w:r>
    </w:p>
    <w:p w:rsidR="000449A8" w:rsidRPr="000449A8" w:rsidRDefault="000449A8" w:rsidP="000449A8">
      <w:pPr>
        <w:pStyle w:val="Lijstalinea"/>
        <w:numPr>
          <w:ilvl w:val="0"/>
          <w:numId w:val="2"/>
        </w:numPr>
        <w:ind w:left="284" w:hanging="284"/>
        <w:rPr>
          <w:rFonts w:asciiTheme="minorHAnsi" w:hAnsiTheme="minorHAnsi"/>
          <w:lang w:val="nl-NL"/>
        </w:rPr>
      </w:pPr>
      <w:r w:rsidRPr="000449A8">
        <w:rPr>
          <w:rFonts w:asciiTheme="minorHAnsi" w:hAnsiTheme="minorHAnsi"/>
          <w:lang w:val="nl-NL"/>
        </w:rPr>
        <w:t>de vergunningsaanvrager. Het adres van</w:t>
      </w:r>
      <w:r>
        <w:rPr>
          <w:rFonts w:asciiTheme="minorHAnsi" w:hAnsiTheme="minorHAnsi"/>
          <w:lang w:val="nl-NL"/>
        </w:rPr>
        <w:t xml:space="preserve"> de vergunningsaanvrager vind je</w:t>
      </w:r>
      <w:r w:rsidRPr="000449A8">
        <w:rPr>
          <w:rFonts w:asciiTheme="minorHAnsi" w:hAnsiTheme="minorHAnsi"/>
          <w:lang w:val="nl-NL"/>
        </w:rPr>
        <w:t xml:space="preserve"> in de beslissing.</w:t>
      </w:r>
    </w:p>
    <w:p w:rsidR="000449A8" w:rsidRPr="000449A8" w:rsidRDefault="000449A8" w:rsidP="000449A8">
      <w:pPr>
        <w:pStyle w:val="Lijstalinea"/>
        <w:numPr>
          <w:ilvl w:val="0"/>
          <w:numId w:val="2"/>
        </w:numPr>
        <w:ind w:left="284" w:hanging="284"/>
        <w:rPr>
          <w:rFonts w:asciiTheme="minorHAnsi" w:hAnsiTheme="minorHAnsi"/>
          <w:lang w:val="nl-NL"/>
        </w:rPr>
      </w:pPr>
      <w:r w:rsidRPr="000449A8">
        <w:rPr>
          <w:rFonts w:asciiTheme="minorHAnsi" w:hAnsiTheme="minorHAnsi"/>
          <w:lang w:val="nl-NL"/>
        </w:rPr>
        <w:t>het college van burgemeester en schepenen van Halen.</w:t>
      </w:r>
    </w:p>
    <w:p w:rsidR="000449A8" w:rsidRDefault="000449A8" w:rsidP="000449A8">
      <w:pPr>
        <w:rPr>
          <w:rFonts w:asciiTheme="minorHAnsi" w:hAnsiTheme="minorHAnsi"/>
          <w:lang w:val="nl-NL"/>
        </w:rPr>
      </w:pPr>
    </w:p>
    <w:p w:rsidR="000449A8" w:rsidRPr="00EF6678" w:rsidRDefault="000449A8" w:rsidP="000449A8">
      <w:pPr>
        <w:rPr>
          <w:rFonts w:asciiTheme="minorHAnsi" w:hAnsiTheme="minorHAnsi"/>
          <w:lang w:val="nl-NL"/>
        </w:rPr>
      </w:pPr>
      <w:bookmarkStart w:id="2" w:name="_Hlk2080430"/>
      <w:r w:rsidRPr="00EF6678">
        <w:rPr>
          <w:rFonts w:asciiTheme="minorHAnsi" w:hAnsiTheme="minorHAnsi"/>
          <w:lang w:val="nl-NL"/>
        </w:rPr>
        <w:t xml:space="preserve">Vermeld in </w:t>
      </w:r>
      <w:r>
        <w:rPr>
          <w:rFonts w:asciiTheme="minorHAnsi" w:hAnsiTheme="minorHAnsi"/>
          <w:lang w:val="nl-NL"/>
        </w:rPr>
        <w:t>jo</w:t>
      </w:r>
      <w:r w:rsidRPr="00EF6678">
        <w:rPr>
          <w:rFonts w:asciiTheme="minorHAnsi" w:hAnsiTheme="minorHAnsi"/>
          <w:lang w:val="nl-NL"/>
        </w:rPr>
        <w:t>uw beroepschrift het volgende:</w:t>
      </w:r>
    </w:p>
    <w:p w:rsidR="000449A8" w:rsidRPr="000449A8" w:rsidRDefault="000449A8" w:rsidP="000449A8">
      <w:pPr>
        <w:pStyle w:val="Lijstalinea"/>
        <w:numPr>
          <w:ilvl w:val="0"/>
          <w:numId w:val="4"/>
        </w:numPr>
        <w:ind w:left="284" w:hanging="284"/>
        <w:rPr>
          <w:rFonts w:asciiTheme="minorHAnsi" w:hAnsiTheme="minorHAnsi"/>
          <w:lang w:val="nl-NL"/>
        </w:rPr>
      </w:pPr>
      <w:r>
        <w:rPr>
          <w:rFonts w:asciiTheme="minorHAnsi" w:hAnsiTheme="minorHAnsi"/>
          <w:lang w:val="nl-NL"/>
        </w:rPr>
        <w:t>jo</w:t>
      </w:r>
      <w:r w:rsidRPr="000449A8">
        <w:rPr>
          <w:rFonts w:asciiTheme="minorHAnsi" w:hAnsiTheme="minorHAnsi"/>
          <w:lang w:val="nl-NL"/>
        </w:rPr>
        <w:t>uw naam en adres en het</w:t>
      </w:r>
      <w:r>
        <w:rPr>
          <w:rFonts w:asciiTheme="minorHAnsi" w:hAnsiTheme="minorHAnsi"/>
          <w:lang w:val="nl-NL"/>
        </w:rPr>
        <w:t xml:space="preserve"> feit dat je</w:t>
      </w:r>
      <w:r w:rsidRPr="000449A8">
        <w:rPr>
          <w:rFonts w:asciiTheme="minorHAnsi" w:hAnsiTheme="minorHAnsi"/>
          <w:lang w:val="nl-NL"/>
        </w:rPr>
        <w:t xml:space="preserve"> een beroep instelt als lid van het betrokken publiek;</w:t>
      </w:r>
    </w:p>
    <w:p w:rsidR="000449A8" w:rsidRPr="000449A8" w:rsidRDefault="000449A8" w:rsidP="000449A8">
      <w:pPr>
        <w:pStyle w:val="Lijstalinea"/>
        <w:numPr>
          <w:ilvl w:val="0"/>
          <w:numId w:val="4"/>
        </w:numPr>
        <w:ind w:left="284" w:hanging="284"/>
        <w:rPr>
          <w:rFonts w:asciiTheme="minorHAnsi" w:hAnsiTheme="minorHAnsi"/>
          <w:lang w:val="nl-NL"/>
        </w:rPr>
      </w:pPr>
      <w:r w:rsidRPr="000449A8">
        <w:rPr>
          <w:rFonts w:asciiTheme="minorHAnsi" w:hAnsiTheme="minorHAnsi"/>
          <w:lang w:val="nl-NL"/>
        </w:rPr>
        <w:t xml:space="preserve">de volgende referentie: </w:t>
      </w:r>
      <w:r w:rsidRPr="000449A8">
        <w:rPr>
          <w:rFonts w:asciiTheme="minorHAnsi" w:hAnsiTheme="minorHAnsi"/>
          <w:highlight w:val="yellow"/>
          <w:lang w:val="nl-NL"/>
        </w:rPr>
        <w:t>OMV_2018110054</w:t>
      </w:r>
      <w:r w:rsidRPr="000449A8">
        <w:rPr>
          <w:rFonts w:asciiTheme="minorHAnsi" w:hAnsiTheme="minorHAnsi"/>
          <w:lang w:val="nl-NL"/>
        </w:rPr>
        <w:t>;</w:t>
      </w:r>
    </w:p>
    <w:p w:rsidR="000449A8" w:rsidRPr="000449A8" w:rsidRDefault="000449A8" w:rsidP="000449A8">
      <w:pPr>
        <w:pStyle w:val="Lijstalinea"/>
        <w:numPr>
          <w:ilvl w:val="0"/>
          <w:numId w:val="4"/>
        </w:numPr>
        <w:ind w:left="284" w:hanging="284"/>
        <w:rPr>
          <w:rFonts w:asciiTheme="minorHAnsi" w:hAnsiTheme="minorHAnsi"/>
          <w:lang w:val="nl-NL"/>
        </w:rPr>
      </w:pPr>
      <w:r>
        <w:rPr>
          <w:rFonts w:asciiTheme="minorHAnsi" w:hAnsiTheme="minorHAnsi"/>
          <w:lang w:val="nl-NL"/>
        </w:rPr>
        <w:t>de redenen waarom je</w:t>
      </w:r>
      <w:r w:rsidRPr="000449A8">
        <w:rPr>
          <w:rFonts w:asciiTheme="minorHAnsi" w:hAnsiTheme="minorHAnsi"/>
          <w:lang w:val="nl-NL"/>
        </w:rPr>
        <w:t xml:space="preserve"> beroep aantekent;</w:t>
      </w:r>
    </w:p>
    <w:p w:rsidR="000449A8" w:rsidRPr="000449A8" w:rsidRDefault="000449A8" w:rsidP="000449A8">
      <w:pPr>
        <w:pStyle w:val="Lijstalinea"/>
        <w:numPr>
          <w:ilvl w:val="0"/>
          <w:numId w:val="4"/>
        </w:numPr>
        <w:ind w:left="284" w:hanging="284"/>
        <w:rPr>
          <w:rFonts w:asciiTheme="minorHAnsi" w:hAnsiTheme="minorHAnsi"/>
          <w:lang w:val="nl-NL"/>
        </w:rPr>
      </w:pPr>
      <w:r w:rsidRPr="000449A8">
        <w:rPr>
          <w:rFonts w:asciiTheme="minorHAnsi" w:hAnsiTheme="minorHAnsi"/>
          <w:lang w:val="nl-NL"/>
        </w:rPr>
        <w:t xml:space="preserve">een omschrijving van de gevolgen die </w:t>
      </w:r>
      <w:r>
        <w:rPr>
          <w:rFonts w:asciiTheme="minorHAnsi" w:hAnsiTheme="minorHAnsi"/>
          <w:lang w:val="nl-NL"/>
        </w:rPr>
        <w:t>je</w:t>
      </w:r>
      <w:r w:rsidRPr="000449A8">
        <w:rPr>
          <w:rFonts w:asciiTheme="minorHAnsi" w:hAnsiTheme="minorHAnsi"/>
          <w:lang w:val="nl-NL"/>
        </w:rPr>
        <w:t xml:space="preserve"> ondervindt of waarschijnlijk ondervindt van deze beslissing of h</w:t>
      </w:r>
      <w:r>
        <w:rPr>
          <w:rFonts w:asciiTheme="minorHAnsi" w:hAnsiTheme="minorHAnsi"/>
          <w:lang w:val="nl-NL"/>
        </w:rPr>
        <w:t>et belang dat je</w:t>
      </w:r>
      <w:r w:rsidRPr="000449A8">
        <w:rPr>
          <w:rFonts w:asciiTheme="minorHAnsi" w:hAnsiTheme="minorHAnsi"/>
          <w:lang w:val="nl-NL"/>
        </w:rPr>
        <w:t xml:space="preserve"> hebt bij de beslui</w:t>
      </w:r>
      <w:r>
        <w:rPr>
          <w:rFonts w:asciiTheme="minorHAnsi" w:hAnsiTheme="minorHAnsi"/>
          <w:lang w:val="nl-NL"/>
        </w:rPr>
        <w:t xml:space="preserve">tvorming over de afgifte van de </w:t>
      </w:r>
      <w:r w:rsidRPr="000449A8">
        <w:rPr>
          <w:rFonts w:asciiTheme="minorHAnsi" w:hAnsiTheme="minorHAnsi"/>
          <w:lang w:val="nl-NL"/>
        </w:rPr>
        <w:t>omgevingsvergunning;</w:t>
      </w:r>
    </w:p>
    <w:p w:rsidR="000449A8" w:rsidRPr="000449A8" w:rsidRDefault="000449A8" w:rsidP="000449A8">
      <w:pPr>
        <w:pStyle w:val="Lijstalinea"/>
        <w:numPr>
          <w:ilvl w:val="0"/>
          <w:numId w:val="4"/>
        </w:numPr>
        <w:ind w:left="284" w:hanging="284"/>
        <w:rPr>
          <w:rFonts w:asciiTheme="minorHAnsi" w:hAnsiTheme="minorHAnsi"/>
          <w:lang w:val="nl-NL"/>
        </w:rPr>
      </w:pPr>
      <w:r>
        <w:rPr>
          <w:rFonts w:asciiTheme="minorHAnsi" w:hAnsiTheme="minorHAnsi"/>
          <w:lang w:val="nl-NL"/>
        </w:rPr>
        <w:t>of je</w:t>
      </w:r>
      <w:r w:rsidRPr="000449A8">
        <w:rPr>
          <w:rFonts w:asciiTheme="minorHAnsi" w:hAnsiTheme="minorHAnsi"/>
          <w:lang w:val="nl-NL"/>
        </w:rPr>
        <w:t xml:space="preserve"> gehoord wenst te worden.</w:t>
      </w:r>
    </w:p>
    <w:p w:rsidR="000449A8" w:rsidRDefault="000449A8" w:rsidP="000449A8">
      <w:pPr>
        <w:rPr>
          <w:rFonts w:asciiTheme="minorHAnsi" w:hAnsiTheme="minorHAnsi"/>
          <w:lang w:val="nl-NL"/>
        </w:rPr>
      </w:pPr>
    </w:p>
    <w:p w:rsidR="000449A8" w:rsidRDefault="000449A8" w:rsidP="000449A8">
      <w:pPr>
        <w:rPr>
          <w:rFonts w:asciiTheme="minorHAnsi" w:hAnsiTheme="minorHAnsi"/>
          <w:lang w:val="nl-NL"/>
        </w:rPr>
      </w:pPr>
      <w:r w:rsidRPr="00EF6678">
        <w:rPr>
          <w:rFonts w:asciiTheme="minorHAnsi" w:hAnsiTheme="minorHAnsi"/>
          <w:lang w:val="nl-NL"/>
        </w:rPr>
        <w:t xml:space="preserve">Stort een dossiertaks van 100 euro op het rekeningnummer </w:t>
      </w:r>
      <w:r w:rsidR="00DB5A3D" w:rsidRPr="00DB5A3D">
        <w:rPr>
          <w:rFonts w:ascii="Calibri" w:hAnsi="Calibri"/>
        </w:rPr>
        <w:t>IBAN BE18 0910 1811 3565 - BIC GKCCBEBB</w:t>
      </w:r>
      <w:r w:rsidR="00DB5A3D" w:rsidRPr="00EF6678">
        <w:rPr>
          <w:rFonts w:asciiTheme="minorHAnsi" w:hAnsiTheme="minorHAnsi"/>
          <w:lang w:val="nl-NL"/>
        </w:rPr>
        <w:t xml:space="preserve"> </w:t>
      </w:r>
      <w:r w:rsidRPr="00EF6678">
        <w:rPr>
          <w:rFonts w:asciiTheme="minorHAnsi" w:hAnsiTheme="minorHAnsi"/>
          <w:lang w:val="nl-NL"/>
        </w:rPr>
        <w:t>van de provincie met als referentie “</w:t>
      </w:r>
      <w:r w:rsidR="00DB5A3D" w:rsidRPr="00DB5A3D">
        <w:rPr>
          <w:rFonts w:asciiTheme="minorHAnsi" w:hAnsiTheme="minorHAnsi"/>
          <w:lang w:val="nl-NL"/>
        </w:rPr>
        <w:t>OV - gemeente waar de stedenbouwkundige handeling wordt uitgevoerd en/of waar de ingedeelde inrichting/activiteit gelegen is - naam van de aanvrager/verzoeker/beroeper”</w:t>
      </w:r>
      <w:r w:rsidRPr="00EF6678">
        <w:rPr>
          <w:rFonts w:asciiTheme="minorHAnsi" w:hAnsiTheme="minorHAnsi"/>
          <w:lang w:val="nl-NL"/>
        </w:rPr>
        <w:t xml:space="preserve"> en voeg het betalingsbewijs toe aan </w:t>
      </w:r>
      <w:r>
        <w:rPr>
          <w:rFonts w:asciiTheme="minorHAnsi" w:hAnsiTheme="minorHAnsi"/>
          <w:lang w:val="nl-NL"/>
        </w:rPr>
        <w:t>jo</w:t>
      </w:r>
      <w:r w:rsidRPr="00EF6678">
        <w:rPr>
          <w:rFonts w:asciiTheme="minorHAnsi" w:hAnsiTheme="minorHAnsi"/>
          <w:lang w:val="nl-NL"/>
        </w:rPr>
        <w:t>uw beroepschrift.</w:t>
      </w:r>
    </w:p>
    <w:p w:rsidR="000449A8" w:rsidRPr="00EF6678" w:rsidRDefault="000449A8" w:rsidP="000449A8">
      <w:pPr>
        <w:rPr>
          <w:rFonts w:asciiTheme="minorHAnsi" w:hAnsiTheme="minorHAnsi"/>
          <w:lang w:val="nl-NL"/>
        </w:rPr>
      </w:pPr>
    </w:p>
    <w:p w:rsidR="00AA2E5C" w:rsidRDefault="000449A8" w:rsidP="000449A8">
      <w:pPr>
        <w:rPr>
          <w:rFonts w:asciiTheme="minorHAnsi" w:hAnsiTheme="minorHAnsi"/>
          <w:lang w:val="nl-NL"/>
        </w:rPr>
      </w:pPr>
      <w:r w:rsidRPr="00EF6678">
        <w:rPr>
          <w:rFonts w:asciiTheme="minorHAnsi" w:hAnsiTheme="minorHAnsi"/>
          <w:lang w:val="nl-NL"/>
        </w:rPr>
        <w:t xml:space="preserve">De teksten waarvan dit een </w:t>
      </w:r>
      <w:r>
        <w:rPr>
          <w:rFonts w:asciiTheme="minorHAnsi" w:hAnsiTheme="minorHAnsi"/>
          <w:lang w:val="nl-NL"/>
        </w:rPr>
        <w:t>bondige samenvatting is, vind je</w:t>
      </w:r>
      <w:r w:rsidRPr="00EF6678">
        <w:rPr>
          <w:rFonts w:asciiTheme="minorHAnsi" w:hAnsiTheme="minorHAnsi"/>
          <w:lang w:val="nl-NL"/>
        </w:rPr>
        <w:t xml:space="preserve"> in artikel 53 van het decreet van 25 april 2014 betreffende de omgevingsvergunning en in het bijhorende besluit van de Vlaamse Regering van 27 november 2015.</w:t>
      </w:r>
      <w:bookmarkEnd w:id="2"/>
    </w:p>
    <w:p w:rsidR="00DB5A3D" w:rsidRDefault="00DB5A3D" w:rsidP="000449A8">
      <w:pPr>
        <w:rPr>
          <w:rFonts w:asciiTheme="minorHAnsi" w:hAnsiTheme="minorHAnsi"/>
          <w:lang w:val="nl-NL"/>
        </w:rPr>
      </w:pPr>
    </w:p>
    <w:sectPr w:rsidR="00DB5A3D" w:rsidSect="00C65D4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44" w:rsidRDefault="00C65D44" w:rsidP="00C65D44">
      <w:pPr>
        <w:spacing w:line="240" w:lineRule="auto"/>
      </w:pPr>
      <w:r>
        <w:separator/>
      </w:r>
    </w:p>
  </w:endnote>
  <w:endnote w:type="continuationSeparator" w:id="0">
    <w:p w:rsidR="00C65D44" w:rsidRDefault="00C65D44" w:rsidP="00C65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93D" w:rsidRPr="00402D34" w:rsidRDefault="0028293D" w:rsidP="0028293D">
    <w:pPr>
      <w:pStyle w:val="Normal0"/>
      <w:widowControl w:val="0"/>
      <w:autoSpaceDE w:val="0"/>
      <w:autoSpaceDN w:val="0"/>
      <w:adjustRightInd w:val="0"/>
      <w:spacing w:line="240" w:lineRule="auto"/>
      <w:jc w:val="center"/>
      <w:rPr>
        <w:rFonts w:cs="Times New Roman"/>
        <w:sz w:val="24"/>
        <w:szCs w:val="24"/>
      </w:rPr>
    </w:pPr>
    <w:r w:rsidRPr="00402D34">
      <w:rPr>
        <w:rFonts w:ascii="Century Gothic" w:cs="Times New Roman"/>
        <w:b/>
        <w:sz w:val="24"/>
        <w:szCs w:val="24"/>
      </w:rPr>
      <w:t>stad HALEN</w:t>
    </w:r>
    <w:r w:rsidRPr="00402D34">
      <w:rPr>
        <w:rFonts w:ascii="Century Gothic" w:cs="Times New Roman"/>
        <w:sz w:val="24"/>
        <w:szCs w:val="24"/>
      </w:rPr>
      <w:t xml:space="preserve"> . Markt 14 . 3545 Halen . T +32 13 61 81 20 . </w:t>
    </w:r>
    <w:r w:rsidRPr="00402D34">
      <w:rPr>
        <w:rFonts w:ascii="Century Gothic" w:cs="Times New Roman"/>
        <w:color w:val="0066FF"/>
        <w:sz w:val="24"/>
        <w:szCs w:val="24"/>
      </w:rPr>
      <w:t>www.halen.be</w:t>
    </w:r>
  </w:p>
  <w:p w:rsidR="0028293D" w:rsidRDefault="002829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44" w:rsidRDefault="00C65D44" w:rsidP="00C65D44">
      <w:pPr>
        <w:spacing w:line="240" w:lineRule="auto"/>
      </w:pPr>
      <w:r>
        <w:separator/>
      </w:r>
    </w:p>
  </w:footnote>
  <w:footnote w:type="continuationSeparator" w:id="0">
    <w:p w:rsidR="00C65D44" w:rsidRDefault="00C65D44" w:rsidP="00C65D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44" w:rsidRDefault="00C65D44">
    <w:pPr>
      <w:pStyle w:val="Koptekst"/>
    </w:pPr>
    <w:r>
      <w:rPr>
        <w:noProof/>
      </w:rPr>
      <w:drawing>
        <wp:anchor distT="0" distB="0" distL="114300" distR="114300" simplePos="0" relativeHeight="251659264" behindDoc="0" locked="0" layoutInCell="1" allowOverlap="1" wp14:anchorId="6D09B499" wp14:editId="28623F47">
          <wp:simplePos x="0" y="0"/>
          <wp:positionH relativeFrom="margin">
            <wp:posOffset>-653143</wp:posOffset>
          </wp:positionH>
          <wp:positionV relativeFrom="margin">
            <wp:posOffset>-651935</wp:posOffset>
          </wp:positionV>
          <wp:extent cx="2880000" cy="1385588"/>
          <wp:effectExtent l="0" t="0" r="0" b="508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en-logo-CMYK.jpg"/>
                  <pic:cNvPicPr/>
                </pic:nvPicPr>
                <pic:blipFill>
                  <a:blip r:embed="rId1">
                    <a:extLst>
                      <a:ext uri="{28A0092B-C50C-407E-A947-70E740481C1C}">
                        <a14:useLocalDpi xmlns:a14="http://schemas.microsoft.com/office/drawing/2010/main" val="0"/>
                      </a:ext>
                    </a:extLst>
                  </a:blip>
                  <a:stretch>
                    <a:fillRect/>
                  </a:stretch>
                </pic:blipFill>
                <pic:spPr>
                  <a:xfrm>
                    <a:off x="0" y="0"/>
                    <a:ext cx="2880000" cy="13855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454"/>
    <w:multiLevelType w:val="hybridMultilevel"/>
    <w:tmpl w:val="2E0E20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0AA3174"/>
    <w:multiLevelType w:val="hybridMultilevel"/>
    <w:tmpl w:val="F7D2BDCE"/>
    <w:lvl w:ilvl="0" w:tplc="C2FCD3F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D2A2D15"/>
    <w:multiLevelType w:val="hybridMultilevel"/>
    <w:tmpl w:val="06C4CE60"/>
    <w:lvl w:ilvl="0" w:tplc="82FA4956">
      <w:start w:val="1"/>
      <w:numFmt w:val="bullet"/>
      <w:lvlText w:val="-"/>
      <w:lvlJc w:val="left"/>
      <w:pPr>
        <w:ind w:left="360" w:hanging="360"/>
      </w:pPr>
      <w:rPr>
        <w:rFonts w:ascii="Calibri" w:hAnsi="Calibri" w:hint="default"/>
      </w:rPr>
    </w:lvl>
    <w:lvl w:ilvl="1" w:tplc="0813000B">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3" w15:restartNumberingAfterBreak="0">
    <w:nsid w:val="517666DC"/>
    <w:multiLevelType w:val="hybridMultilevel"/>
    <w:tmpl w:val="0632006E"/>
    <w:lvl w:ilvl="0" w:tplc="13BED2E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C903F4C"/>
    <w:multiLevelType w:val="hybridMultilevel"/>
    <w:tmpl w:val="33AC990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C3D7E81"/>
    <w:multiLevelType w:val="hybridMultilevel"/>
    <w:tmpl w:val="FD428354"/>
    <w:lvl w:ilvl="0" w:tplc="C2FCD3F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5C"/>
    <w:rsid w:val="000449A8"/>
    <w:rsid w:val="00172537"/>
    <w:rsid w:val="00175E3D"/>
    <w:rsid w:val="001E032A"/>
    <w:rsid w:val="0028293D"/>
    <w:rsid w:val="002930B2"/>
    <w:rsid w:val="002D04A2"/>
    <w:rsid w:val="00354ADE"/>
    <w:rsid w:val="00640310"/>
    <w:rsid w:val="00651851"/>
    <w:rsid w:val="00663B21"/>
    <w:rsid w:val="00A701E7"/>
    <w:rsid w:val="00AA2E5C"/>
    <w:rsid w:val="00B80A6E"/>
    <w:rsid w:val="00C339DA"/>
    <w:rsid w:val="00C65D44"/>
    <w:rsid w:val="00CD6D76"/>
    <w:rsid w:val="00DB5A3D"/>
    <w:rsid w:val="00E07A18"/>
    <w:rsid w:val="00E93C7D"/>
    <w:rsid w:val="00F06DCC"/>
    <w:rsid w:val="00F11D0B"/>
    <w:rsid w:val="00F91235"/>
    <w:rsid w:val="00FF2C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C632"/>
  <w15:chartTrackingRefBased/>
  <w15:docId w15:val="{65B17AA4-548B-4863-BCA6-4722430C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A2E5C"/>
    <w:pPr>
      <w:spacing w:after="0"/>
    </w:pPr>
    <w:rPr>
      <w:rFonts w:ascii="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A2E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AA2E5C"/>
    <w:rPr>
      <w:rFonts w:ascii="Times New Roman" w:eastAsia="Times New Roman" w:hAnsi="Times New Roman" w:cs="Times New Roman"/>
      <w:b/>
      <w:bCs/>
      <w:szCs w:val="20"/>
    </w:rPr>
  </w:style>
  <w:style w:type="paragraph" w:styleId="Geenafstand">
    <w:name w:val="No Spacing"/>
    <w:uiPriority w:val="1"/>
    <w:qFormat/>
    <w:rsid w:val="00AA2E5C"/>
    <w:pPr>
      <w:spacing w:after="0" w:line="240" w:lineRule="auto"/>
    </w:pPr>
    <w:rPr>
      <w:rFonts w:ascii="Times New Roman" w:eastAsia="Times New Roman" w:hAnsi="Times New Roman" w:cs="Times New Roman"/>
      <w:sz w:val="20"/>
      <w:szCs w:val="20"/>
      <w:lang w:eastAsia="nl-BE"/>
    </w:rPr>
  </w:style>
  <w:style w:type="paragraph" w:styleId="Titel">
    <w:name w:val="Title"/>
    <w:basedOn w:val="Standaard"/>
    <w:next w:val="Standaard"/>
    <w:link w:val="TitelChar"/>
    <w:uiPriority w:val="10"/>
    <w:qFormat/>
    <w:rsid w:val="00AA2E5C"/>
    <w:pPr>
      <w:spacing w:line="240" w:lineRule="auto"/>
      <w:contextualSpacing/>
    </w:pPr>
    <w:rPr>
      <w:rFonts w:eastAsiaTheme="majorEastAsia" w:cstheme="majorBidi"/>
      <w:spacing w:val="-10"/>
      <w:kern w:val="28"/>
      <w:sz w:val="48"/>
      <w:szCs w:val="56"/>
      <w:lang w:eastAsia="nl-BE"/>
    </w:rPr>
  </w:style>
  <w:style w:type="character" w:customStyle="1" w:styleId="TitelChar">
    <w:name w:val="Titel Char"/>
    <w:basedOn w:val="Standaardalinea-lettertype"/>
    <w:link w:val="Titel"/>
    <w:uiPriority w:val="10"/>
    <w:rsid w:val="00AA2E5C"/>
    <w:rPr>
      <w:rFonts w:ascii="Times New Roman" w:eastAsiaTheme="majorEastAsia" w:hAnsi="Times New Roman" w:cstheme="majorBidi"/>
      <w:spacing w:val="-10"/>
      <w:kern w:val="28"/>
      <w:sz w:val="48"/>
      <w:szCs w:val="56"/>
      <w:lang w:eastAsia="nl-BE"/>
    </w:rPr>
  </w:style>
  <w:style w:type="character" w:styleId="Hyperlink">
    <w:name w:val="Hyperlink"/>
    <w:basedOn w:val="Standaardalinea-lettertype"/>
    <w:uiPriority w:val="99"/>
    <w:unhideWhenUsed/>
    <w:rsid w:val="00AA2E5C"/>
    <w:rPr>
      <w:color w:val="0563C1" w:themeColor="hyperlink"/>
      <w:u w:val="single"/>
    </w:rPr>
  </w:style>
  <w:style w:type="paragraph" w:customStyle="1" w:styleId="Default">
    <w:name w:val="Default"/>
    <w:rsid w:val="00AA2E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elChar1">
    <w:name w:val="Titel Char1"/>
    <w:basedOn w:val="Standaardalinea-lettertype"/>
    <w:uiPriority w:val="10"/>
    <w:rsid w:val="00C65D44"/>
    <w:rPr>
      <w:rFonts w:ascii="Times New Roman" w:eastAsiaTheme="majorEastAsia" w:hAnsi="Times New Roman" w:cstheme="majorBidi"/>
      <w:spacing w:val="-10"/>
      <w:kern w:val="28"/>
      <w:sz w:val="48"/>
      <w:szCs w:val="56"/>
    </w:rPr>
  </w:style>
  <w:style w:type="paragraph" w:styleId="Koptekst">
    <w:name w:val="header"/>
    <w:basedOn w:val="Standaard"/>
    <w:link w:val="KoptekstChar"/>
    <w:uiPriority w:val="99"/>
    <w:unhideWhenUsed/>
    <w:rsid w:val="00C65D4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65D44"/>
    <w:rPr>
      <w:rFonts w:ascii="Times New Roman" w:hAnsi="Times New Roman"/>
    </w:rPr>
  </w:style>
  <w:style w:type="paragraph" w:styleId="Voettekst">
    <w:name w:val="footer"/>
    <w:basedOn w:val="Standaard"/>
    <w:link w:val="VoettekstChar"/>
    <w:uiPriority w:val="99"/>
    <w:unhideWhenUsed/>
    <w:rsid w:val="00C65D4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65D44"/>
    <w:rPr>
      <w:rFonts w:ascii="Times New Roman" w:hAnsi="Times New Roman"/>
    </w:rPr>
  </w:style>
  <w:style w:type="paragraph" w:styleId="Ballontekst">
    <w:name w:val="Balloon Text"/>
    <w:basedOn w:val="Standaard"/>
    <w:link w:val="BallontekstChar"/>
    <w:uiPriority w:val="99"/>
    <w:semiHidden/>
    <w:unhideWhenUsed/>
    <w:rsid w:val="00FF2C6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2C65"/>
    <w:rPr>
      <w:rFonts w:ascii="Segoe UI" w:hAnsi="Segoe UI" w:cs="Segoe UI"/>
      <w:sz w:val="18"/>
      <w:szCs w:val="18"/>
    </w:rPr>
  </w:style>
  <w:style w:type="paragraph" w:customStyle="1" w:styleId="Normal0">
    <w:name w:val="Normal_0"/>
    <w:qFormat/>
    <w:rsid w:val="0028293D"/>
    <w:pPr>
      <w:spacing w:after="0"/>
    </w:pPr>
    <w:rPr>
      <w:rFonts w:ascii="Times New Roman" w:hAnsi="Times New Roman"/>
    </w:rPr>
  </w:style>
  <w:style w:type="character" w:styleId="Onopgelostemelding">
    <w:name w:val="Unresolved Mention"/>
    <w:basedOn w:val="Standaardalinea-lettertype"/>
    <w:uiPriority w:val="99"/>
    <w:semiHidden/>
    <w:unhideWhenUsed/>
    <w:rsid w:val="00F91235"/>
    <w:rPr>
      <w:color w:val="808080"/>
      <w:shd w:val="clear" w:color="auto" w:fill="E6E6E6"/>
    </w:rPr>
  </w:style>
  <w:style w:type="paragraph" w:styleId="Lijstalinea">
    <w:name w:val="List Paragraph"/>
    <w:basedOn w:val="Standaard"/>
    <w:uiPriority w:val="34"/>
    <w:qFormat/>
    <w:rsid w:val="00044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0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gevingsloket.be" TargetMode="External"/><Relationship Id="rId3" Type="http://schemas.openxmlformats.org/officeDocument/2006/relationships/settings" Target="settings.xml"/><Relationship Id="rId7" Type="http://schemas.openxmlformats.org/officeDocument/2006/relationships/hyperlink" Target="https://www.omgevingsloket.be/omvPublie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572</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Wuestenbergs</dc:creator>
  <cp:keywords/>
  <dc:description/>
  <cp:lastModifiedBy>Zjef Vaes</cp:lastModifiedBy>
  <cp:revision>10</cp:revision>
  <cp:lastPrinted>2019-05-16T14:24:00Z</cp:lastPrinted>
  <dcterms:created xsi:type="dcterms:W3CDTF">2019-03-18T15:47:00Z</dcterms:created>
  <dcterms:modified xsi:type="dcterms:W3CDTF">2020-07-06T11:18:00Z</dcterms:modified>
</cp:coreProperties>
</file>